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37" w:rsidRDefault="004B4F37">
      <w:pPr>
        <w:widowControl/>
        <w:shd w:val="clear" w:color="auto" w:fill="FFFFFF"/>
        <w:spacing w:line="420" w:lineRule="atLeast"/>
        <w:rPr>
          <w:rFonts w:ascii="微软雅黑" w:eastAsia="微软雅黑" w:hAnsi="微软雅黑" w:cs="宋体" w:hint="eastAsia"/>
          <w:color w:val="3C3C3C"/>
          <w:kern w:val="0"/>
          <w:szCs w:val="21"/>
        </w:rPr>
      </w:pPr>
    </w:p>
    <w:p w:rsidR="004B4F37" w:rsidRDefault="00775A9B">
      <w:pPr>
        <w:rPr>
          <w:b/>
          <w:sz w:val="48"/>
          <w:szCs w:val="48"/>
          <w:lang w:val="fr-FR"/>
        </w:rPr>
      </w:pPr>
      <w:r>
        <w:rPr>
          <w:b/>
          <w:noProof/>
          <w:sz w:val="48"/>
          <w:szCs w:val="48"/>
        </w:rPr>
        <w:drawing>
          <wp:inline distT="0" distB="0" distL="0" distR="0">
            <wp:extent cx="5274310" cy="615126"/>
            <wp:effectExtent l="0" t="0" r="0" b="0"/>
            <wp:docPr id="2" name="图片 2" descr="D:\企业培训\当代置业\微信图片_20170906152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企业培训\当代置业\微信图片_2017090615295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615126"/>
                    </a:xfrm>
                    <a:prstGeom prst="rect">
                      <a:avLst/>
                    </a:prstGeom>
                    <a:noFill/>
                    <a:ln>
                      <a:noFill/>
                    </a:ln>
                  </pic:spPr>
                </pic:pic>
              </a:graphicData>
            </a:graphic>
          </wp:inline>
        </w:drawing>
      </w:r>
    </w:p>
    <w:p w:rsidR="004B4F37" w:rsidRDefault="004B4F37">
      <w:pPr>
        <w:ind w:firstLineChars="250" w:firstLine="1205"/>
        <w:rPr>
          <w:b/>
          <w:sz w:val="48"/>
          <w:szCs w:val="48"/>
          <w:lang w:val="fr-FR"/>
        </w:rPr>
      </w:pPr>
    </w:p>
    <w:p w:rsidR="004B4F37" w:rsidRDefault="004B4F37">
      <w:pPr>
        <w:ind w:firstLineChars="250" w:firstLine="1205"/>
        <w:rPr>
          <w:b/>
          <w:sz w:val="48"/>
          <w:szCs w:val="48"/>
          <w:lang w:val="fr-FR"/>
        </w:rPr>
      </w:pPr>
    </w:p>
    <w:p w:rsidR="00775A9B" w:rsidRDefault="00775A9B">
      <w:pPr>
        <w:ind w:firstLineChars="250" w:firstLine="1205"/>
        <w:rPr>
          <w:b/>
          <w:sz w:val="48"/>
          <w:szCs w:val="48"/>
          <w:lang w:val="fr-FR"/>
        </w:rPr>
      </w:pPr>
    </w:p>
    <w:p w:rsidR="004B4F37" w:rsidRDefault="004B4F37">
      <w:pPr>
        <w:ind w:firstLineChars="250" w:firstLine="1205"/>
        <w:rPr>
          <w:b/>
          <w:sz w:val="48"/>
          <w:szCs w:val="48"/>
          <w:lang w:val="fr-FR"/>
        </w:rPr>
      </w:pPr>
    </w:p>
    <w:p w:rsidR="004B4F37" w:rsidRDefault="00CC7867">
      <w:pPr>
        <w:ind w:firstLineChars="100" w:firstLine="482"/>
        <w:rPr>
          <w:b/>
          <w:sz w:val="48"/>
          <w:szCs w:val="48"/>
          <w:lang w:val="fr-FR"/>
        </w:rPr>
      </w:pPr>
      <w:r>
        <w:rPr>
          <w:b/>
          <w:sz w:val="48"/>
          <w:szCs w:val="48"/>
          <w:lang w:val="fr-FR"/>
        </w:rPr>
        <w:t>F</w:t>
      </w:r>
      <w:r>
        <w:rPr>
          <w:rFonts w:hint="eastAsia"/>
          <w:b/>
          <w:sz w:val="48"/>
          <w:szCs w:val="48"/>
          <w:lang w:val="fr-FR"/>
        </w:rPr>
        <w:t>ilm</w:t>
      </w:r>
      <w:r>
        <w:rPr>
          <w:rFonts w:ascii="宋体" w:eastAsia="宋体" w:hAnsi="宋体" w:hint="eastAsia"/>
          <w:b/>
          <w:sz w:val="48"/>
          <w:szCs w:val="48"/>
          <w:lang w:val="fr-FR"/>
        </w:rPr>
        <w:t>＆</w:t>
      </w:r>
      <w:r w:rsidR="00775A9B">
        <w:rPr>
          <w:rFonts w:hint="eastAsia"/>
          <w:b/>
          <w:sz w:val="48"/>
          <w:szCs w:val="48"/>
          <w:lang w:val="fr-FR"/>
        </w:rPr>
        <w:t xml:space="preserve">Television </w:t>
      </w:r>
      <w:r w:rsidR="004954BE">
        <w:rPr>
          <w:b/>
          <w:sz w:val="48"/>
          <w:szCs w:val="48"/>
          <w:lang w:val="fr-FR"/>
        </w:rPr>
        <w:t>Media</w:t>
      </w:r>
      <w:r w:rsidR="00775A9B">
        <w:rPr>
          <w:rFonts w:hint="eastAsia"/>
          <w:b/>
          <w:sz w:val="48"/>
          <w:szCs w:val="48"/>
          <w:lang w:val="fr-FR"/>
        </w:rPr>
        <w:t xml:space="preserve"> M</w:t>
      </w:r>
      <w:r>
        <w:rPr>
          <w:rFonts w:hint="eastAsia"/>
          <w:b/>
          <w:sz w:val="48"/>
          <w:szCs w:val="48"/>
          <w:lang w:val="fr-FR"/>
        </w:rPr>
        <w:t>anagement</w:t>
      </w:r>
    </w:p>
    <w:p w:rsidR="004B4F37" w:rsidRDefault="004B4F37">
      <w:pPr>
        <w:ind w:firstLineChars="591" w:firstLine="2373"/>
        <w:rPr>
          <w:b/>
          <w:sz w:val="40"/>
          <w:szCs w:val="40"/>
          <w:lang w:val="fr-FR"/>
        </w:rPr>
      </w:pPr>
    </w:p>
    <w:p w:rsidR="004B4F37" w:rsidRDefault="00CC7867">
      <w:pPr>
        <w:ind w:firstLineChars="597" w:firstLine="2877"/>
        <w:rPr>
          <w:b/>
          <w:sz w:val="48"/>
          <w:szCs w:val="48"/>
          <w:lang w:val="fr-FR"/>
        </w:rPr>
      </w:pPr>
      <w:r>
        <w:rPr>
          <w:rFonts w:hint="eastAsia"/>
          <w:b/>
          <w:sz w:val="48"/>
          <w:szCs w:val="48"/>
        </w:rPr>
        <w:t>影视</w:t>
      </w:r>
      <w:r w:rsidR="004815BF">
        <w:rPr>
          <w:rFonts w:hint="eastAsia"/>
          <w:b/>
          <w:sz w:val="48"/>
          <w:szCs w:val="48"/>
        </w:rPr>
        <w:t>传媒</w:t>
      </w:r>
      <w:r>
        <w:rPr>
          <w:rFonts w:hint="eastAsia"/>
          <w:b/>
          <w:sz w:val="48"/>
          <w:szCs w:val="48"/>
        </w:rPr>
        <w:t>管理</w:t>
      </w:r>
    </w:p>
    <w:p w:rsidR="004B4F37" w:rsidRDefault="004B4F37">
      <w:pPr>
        <w:ind w:firstLineChars="499" w:firstLine="1202"/>
        <w:rPr>
          <w:b/>
          <w:sz w:val="24"/>
          <w:szCs w:val="24"/>
          <w:lang w:val="fr-FR"/>
        </w:rPr>
      </w:pPr>
    </w:p>
    <w:p w:rsidR="004B4F37" w:rsidRDefault="00CC7867">
      <w:pPr>
        <w:ind w:firstLineChars="1249" w:firstLine="3009"/>
        <w:rPr>
          <w:b/>
          <w:sz w:val="24"/>
          <w:szCs w:val="24"/>
          <w:lang w:val="fr-FR"/>
        </w:rPr>
      </w:pPr>
      <w:r>
        <w:rPr>
          <w:rFonts w:hint="eastAsia"/>
          <w:b/>
          <w:sz w:val="24"/>
          <w:szCs w:val="24"/>
        </w:rPr>
        <w:t>在职人员高级研修课程</w:t>
      </w:r>
    </w:p>
    <w:p w:rsidR="004B4F37" w:rsidRDefault="004B4F37">
      <w:pPr>
        <w:rPr>
          <w:lang w:val="fr-FR"/>
        </w:rPr>
      </w:pPr>
    </w:p>
    <w:p w:rsidR="004B4F37" w:rsidRDefault="004B4F37">
      <w:pPr>
        <w:rPr>
          <w:lang w:val="fr-FR"/>
        </w:rPr>
      </w:pPr>
    </w:p>
    <w:p w:rsidR="004B4F37" w:rsidRDefault="004B4F37">
      <w:pPr>
        <w:rPr>
          <w:lang w:val="fr-FR"/>
        </w:rPr>
      </w:pPr>
    </w:p>
    <w:p w:rsidR="004B4F37" w:rsidRDefault="004B4F37">
      <w:pPr>
        <w:rPr>
          <w:lang w:val="fr-FR"/>
        </w:rPr>
      </w:pPr>
    </w:p>
    <w:p w:rsidR="004B4F37" w:rsidRDefault="004B4F37">
      <w:pPr>
        <w:rPr>
          <w:lang w:val="fr-FR"/>
        </w:rPr>
      </w:pPr>
    </w:p>
    <w:p w:rsidR="004B4F37" w:rsidRDefault="004B4F37">
      <w:pPr>
        <w:rPr>
          <w:lang w:val="fr-FR"/>
        </w:rPr>
      </w:pPr>
    </w:p>
    <w:p w:rsidR="00775A9B" w:rsidRDefault="00775A9B">
      <w:pPr>
        <w:rPr>
          <w:lang w:val="fr-FR"/>
        </w:rPr>
      </w:pPr>
    </w:p>
    <w:p w:rsidR="00775A9B" w:rsidRDefault="00775A9B">
      <w:pPr>
        <w:rPr>
          <w:lang w:val="fr-FR"/>
        </w:rPr>
      </w:pPr>
    </w:p>
    <w:p w:rsidR="004B4F37" w:rsidRDefault="004B4F37">
      <w:pPr>
        <w:rPr>
          <w:lang w:val="fr-FR"/>
        </w:rPr>
      </w:pPr>
    </w:p>
    <w:p w:rsidR="004B4F37" w:rsidRDefault="004B4F37">
      <w:pPr>
        <w:rPr>
          <w:lang w:val="fr-FR"/>
        </w:rPr>
      </w:pPr>
    </w:p>
    <w:p w:rsidR="004B4F37" w:rsidRDefault="004B4F37">
      <w:pPr>
        <w:rPr>
          <w:lang w:val="fr-FR"/>
        </w:rPr>
      </w:pPr>
    </w:p>
    <w:p w:rsidR="004B4F37" w:rsidRDefault="004B4F37">
      <w:pPr>
        <w:rPr>
          <w:lang w:val="fr-FR"/>
        </w:rPr>
      </w:pPr>
    </w:p>
    <w:p w:rsidR="004B4F37" w:rsidRDefault="00CC7867">
      <w:pPr>
        <w:ind w:firstLineChars="1381" w:firstLine="3327"/>
        <w:rPr>
          <w:b/>
          <w:sz w:val="24"/>
          <w:szCs w:val="24"/>
          <w:lang w:val="fr-FR"/>
        </w:rPr>
      </w:pPr>
      <w:r>
        <w:rPr>
          <w:rFonts w:hint="eastAsia"/>
          <w:b/>
          <w:sz w:val="24"/>
          <w:szCs w:val="24"/>
        </w:rPr>
        <w:t>对外经济贸易大学</w:t>
      </w:r>
    </w:p>
    <w:p w:rsidR="004B4F37" w:rsidRDefault="00CC7867">
      <w:pPr>
        <w:ind w:firstLineChars="744" w:firstLine="1793"/>
        <w:rPr>
          <w:b/>
          <w:sz w:val="24"/>
          <w:szCs w:val="24"/>
          <w:lang w:val="fr-FR"/>
        </w:rPr>
      </w:pPr>
      <w:r>
        <w:rPr>
          <w:rFonts w:hint="eastAsia"/>
          <w:b/>
          <w:sz w:val="24"/>
          <w:szCs w:val="24"/>
          <w:lang w:val="fr-FR"/>
        </w:rPr>
        <w:t>University of International Business and Economics</w:t>
      </w:r>
    </w:p>
    <w:p w:rsidR="004B4F37" w:rsidRDefault="004B4F37">
      <w:pPr>
        <w:widowControl/>
        <w:shd w:val="clear" w:color="auto" w:fill="FFFFFF"/>
        <w:spacing w:line="420" w:lineRule="atLeast"/>
        <w:rPr>
          <w:rFonts w:ascii="微软雅黑" w:eastAsia="微软雅黑" w:hAnsi="微软雅黑" w:cs="宋体"/>
          <w:color w:val="3C3C3C"/>
          <w:kern w:val="0"/>
          <w:szCs w:val="21"/>
          <w:lang w:val="fr-FR"/>
        </w:rPr>
      </w:pPr>
    </w:p>
    <w:p w:rsidR="00775A9B" w:rsidRDefault="00775A9B">
      <w:pPr>
        <w:widowControl/>
        <w:jc w:val="left"/>
        <w:rPr>
          <w:rFonts w:ascii="微软雅黑" w:eastAsia="微软雅黑" w:hAnsi="微软雅黑" w:cs="宋体"/>
          <w:color w:val="3C3C3C"/>
          <w:kern w:val="0"/>
          <w:szCs w:val="21"/>
          <w:lang w:val="fr-FR"/>
        </w:rPr>
      </w:pPr>
      <w:r>
        <w:rPr>
          <w:rFonts w:ascii="微软雅黑" w:eastAsia="微软雅黑" w:hAnsi="微软雅黑" w:cs="宋体"/>
          <w:color w:val="3C3C3C"/>
          <w:kern w:val="0"/>
          <w:szCs w:val="21"/>
          <w:lang w:val="fr-FR"/>
        </w:rPr>
        <w:br w:type="page"/>
      </w:r>
    </w:p>
    <w:p w:rsidR="004B4F37" w:rsidRPr="00882CFC" w:rsidRDefault="00BB7DD4" w:rsidP="00882CFC">
      <w:pPr>
        <w:spacing w:beforeLines="50" w:before="156" w:afterLines="50" w:after="156"/>
        <w:ind w:firstLineChars="200" w:firstLine="560"/>
        <w:jc w:val="left"/>
        <w:rPr>
          <w:rFonts w:ascii="华文楷体" w:eastAsia="华文楷体" w:hAnsi="华文楷体"/>
          <w:sz w:val="28"/>
          <w:szCs w:val="28"/>
        </w:rPr>
      </w:pPr>
      <w:r w:rsidRPr="0063412D">
        <w:rPr>
          <w:rFonts w:ascii="华文楷体" w:eastAsia="华文楷体" w:hAnsi="华文楷体" w:hint="eastAsia"/>
          <w:sz w:val="28"/>
          <w:szCs w:val="28"/>
        </w:rPr>
        <w:lastRenderedPageBreak/>
        <w:t>近年来中国影视传媒产业发展迅猛</w:t>
      </w:r>
      <w:r w:rsidRPr="004954BE">
        <w:rPr>
          <w:rFonts w:ascii="华文楷体" w:eastAsia="华文楷体" w:hAnsi="华文楷体" w:hint="eastAsia"/>
          <w:sz w:val="28"/>
          <w:szCs w:val="28"/>
          <w:lang w:val="fr-FR"/>
        </w:rPr>
        <w:t>，</w:t>
      </w:r>
      <w:r w:rsidRPr="0063412D">
        <w:rPr>
          <w:rFonts w:ascii="华文楷体" w:eastAsia="华文楷体" w:hAnsi="华文楷体" w:hint="eastAsia"/>
          <w:sz w:val="28"/>
          <w:szCs w:val="28"/>
        </w:rPr>
        <w:t>影视投资</w:t>
      </w:r>
      <w:r w:rsidR="005C5C6F" w:rsidRPr="0063412D">
        <w:rPr>
          <w:rFonts w:ascii="华文楷体" w:eastAsia="华文楷体" w:hAnsi="华文楷体" w:hint="eastAsia"/>
          <w:sz w:val="28"/>
          <w:szCs w:val="28"/>
        </w:rPr>
        <w:t>活跃</w:t>
      </w:r>
      <w:r w:rsidRPr="0063412D">
        <w:rPr>
          <w:rFonts w:ascii="华文楷体" w:eastAsia="华文楷体" w:hAnsi="华文楷体" w:hint="eastAsia"/>
          <w:sz w:val="28"/>
          <w:szCs w:val="28"/>
        </w:rPr>
        <w:t>度不断攀升</w:t>
      </w:r>
      <w:r w:rsidRPr="004954BE">
        <w:rPr>
          <w:rFonts w:ascii="华文楷体" w:eastAsia="华文楷体" w:hAnsi="华文楷体" w:hint="eastAsia"/>
          <w:sz w:val="28"/>
          <w:szCs w:val="28"/>
          <w:lang w:val="fr-FR"/>
        </w:rPr>
        <w:t>，</w:t>
      </w:r>
      <w:r w:rsidR="005C5C6F" w:rsidRPr="0063412D">
        <w:rPr>
          <w:rFonts w:ascii="华文楷体" w:eastAsia="华文楷体" w:hAnsi="华文楷体" w:hint="eastAsia"/>
          <w:sz w:val="28"/>
          <w:szCs w:val="28"/>
        </w:rPr>
        <w:t>同时</w:t>
      </w:r>
      <w:r w:rsidRPr="0063412D">
        <w:rPr>
          <w:rFonts w:ascii="华文楷体" w:eastAsia="华文楷体" w:hAnsi="华文楷体" w:hint="eastAsia"/>
          <w:sz w:val="28"/>
          <w:szCs w:val="28"/>
        </w:rPr>
        <w:t>中国</w:t>
      </w:r>
      <w:r w:rsidR="00947FFD" w:rsidRPr="0063412D">
        <w:rPr>
          <w:rFonts w:ascii="华文楷体" w:eastAsia="华文楷体" w:hAnsi="华文楷体" w:hint="eastAsia"/>
          <w:sz w:val="28"/>
          <w:szCs w:val="28"/>
        </w:rPr>
        <w:t>影视传媒产业</w:t>
      </w:r>
      <w:r w:rsidRPr="0063412D">
        <w:rPr>
          <w:rFonts w:ascii="华文楷体" w:eastAsia="华文楷体" w:hAnsi="华文楷体" w:hint="eastAsia"/>
          <w:sz w:val="28"/>
          <w:szCs w:val="28"/>
        </w:rPr>
        <w:t>的外部环境正在发生着深刻变化</w:t>
      </w:r>
      <w:r w:rsidRPr="004954BE">
        <w:rPr>
          <w:rFonts w:ascii="华文楷体" w:eastAsia="华文楷体" w:hAnsi="华文楷体" w:hint="eastAsia"/>
          <w:sz w:val="28"/>
          <w:szCs w:val="28"/>
          <w:lang w:val="fr-FR"/>
        </w:rPr>
        <w:t>，</w:t>
      </w:r>
      <w:r w:rsidR="00947FFD" w:rsidRPr="0063412D">
        <w:rPr>
          <w:rFonts w:ascii="华文楷体" w:eastAsia="华文楷体" w:hAnsi="华文楷体" w:hint="eastAsia"/>
          <w:sz w:val="28"/>
          <w:szCs w:val="28"/>
        </w:rPr>
        <w:t>导致其持续健康</w:t>
      </w:r>
      <w:r w:rsidRPr="0063412D">
        <w:rPr>
          <w:rFonts w:ascii="华文楷体" w:eastAsia="华文楷体" w:hAnsi="华文楷体" w:hint="eastAsia"/>
          <w:sz w:val="28"/>
          <w:szCs w:val="28"/>
        </w:rPr>
        <w:t>发展面临</w:t>
      </w:r>
      <w:r w:rsidR="00947FFD" w:rsidRPr="0063412D">
        <w:rPr>
          <w:rFonts w:ascii="华文楷体" w:eastAsia="华文楷体" w:hAnsi="华文楷体" w:hint="eastAsia"/>
          <w:sz w:val="28"/>
          <w:szCs w:val="28"/>
        </w:rPr>
        <w:t>着</w:t>
      </w:r>
      <w:r w:rsidRPr="004954BE">
        <w:rPr>
          <w:rFonts w:ascii="华文楷体" w:eastAsia="华文楷体" w:hAnsi="华文楷体" w:hint="eastAsia"/>
          <w:sz w:val="28"/>
          <w:szCs w:val="28"/>
          <w:lang w:val="fr-FR"/>
        </w:rPr>
        <w:t>“</w:t>
      </w:r>
      <w:r w:rsidRPr="0063412D">
        <w:rPr>
          <w:rFonts w:ascii="华文楷体" w:eastAsia="华文楷体" w:hAnsi="华文楷体"/>
          <w:sz w:val="28"/>
          <w:szCs w:val="28"/>
        </w:rPr>
        <w:t>新问题</w:t>
      </w:r>
      <w:r w:rsidRPr="004954BE">
        <w:rPr>
          <w:rFonts w:ascii="华文楷体" w:eastAsia="华文楷体" w:hAnsi="华文楷体" w:hint="eastAsia"/>
          <w:sz w:val="28"/>
          <w:szCs w:val="28"/>
          <w:lang w:val="fr-FR"/>
        </w:rPr>
        <w:t>”</w:t>
      </w:r>
      <w:r w:rsidRPr="0063412D">
        <w:rPr>
          <w:rFonts w:ascii="华文楷体" w:eastAsia="华文楷体" w:hAnsi="华文楷体"/>
          <w:sz w:val="28"/>
          <w:szCs w:val="28"/>
        </w:rPr>
        <w:t>和</w:t>
      </w:r>
      <w:r w:rsidRPr="004954BE">
        <w:rPr>
          <w:rFonts w:ascii="华文楷体" w:eastAsia="华文楷体" w:hAnsi="华文楷体" w:hint="eastAsia"/>
          <w:sz w:val="28"/>
          <w:szCs w:val="28"/>
          <w:lang w:val="fr-FR"/>
        </w:rPr>
        <w:t>“</w:t>
      </w:r>
      <w:r w:rsidRPr="0063412D">
        <w:rPr>
          <w:rFonts w:ascii="华文楷体" w:eastAsia="华文楷体" w:hAnsi="华文楷体"/>
          <w:sz w:val="28"/>
          <w:szCs w:val="28"/>
        </w:rPr>
        <w:t>深层次问题</w:t>
      </w:r>
      <w:r w:rsidRPr="004954BE">
        <w:rPr>
          <w:rFonts w:ascii="华文楷体" w:eastAsia="华文楷体" w:hAnsi="华文楷体" w:hint="eastAsia"/>
          <w:sz w:val="28"/>
          <w:szCs w:val="28"/>
          <w:lang w:val="fr-FR"/>
        </w:rPr>
        <w:t>”</w:t>
      </w:r>
      <w:r w:rsidR="00947FFD" w:rsidRPr="0063412D">
        <w:rPr>
          <w:rFonts w:ascii="华文楷体" w:eastAsia="华文楷体" w:hAnsi="华文楷体" w:hint="eastAsia"/>
          <w:sz w:val="28"/>
          <w:szCs w:val="28"/>
        </w:rPr>
        <w:t>。为了应对</w:t>
      </w:r>
      <w:r w:rsidR="00457276">
        <w:rPr>
          <w:rFonts w:ascii="华文楷体" w:eastAsia="华文楷体" w:hAnsi="华文楷体" w:hint="eastAsia"/>
          <w:sz w:val="28"/>
          <w:szCs w:val="28"/>
        </w:rPr>
        <w:t>影视传媒</w:t>
      </w:r>
      <w:r w:rsidR="00947FFD" w:rsidRPr="0063412D">
        <w:rPr>
          <w:rFonts w:ascii="华文楷体" w:eastAsia="华文楷体" w:hAnsi="华文楷体" w:hint="eastAsia"/>
          <w:sz w:val="28"/>
          <w:szCs w:val="28"/>
        </w:rPr>
        <w:t>企业和个人将面临的机遇与挑战，提高</w:t>
      </w:r>
      <w:r w:rsidR="00457276">
        <w:rPr>
          <w:rFonts w:ascii="华文楷体" w:eastAsia="华文楷体" w:hAnsi="华文楷体" w:hint="eastAsia"/>
          <w:sz w:val="28"/>
          <w:szCs w:val="28"/>
        </w:rPr>
        <w:t>影视传媒</w:t>
      </w:r>
      <w:r w:rsidR="00947FFD" w:rsidRPr="0063412D">
        <w:rPr>
          <w:rFonts w:ascii="华文楷体" w:eastAsia="华文楷体" w:hAnsi="华文楷体" w:hint="eastAsia"/>
          <w:sz w:val="28"/>
          <w:szCs w:val="28"/>
        </w:rPr>
        <w:t>企业和管理者的管理水平和经营能力，对外经济贸易大学国际商学院特开设了</w:t>
      </w:r>
      <w:r w:rsidR="00457276">
        <w:rPr>
          <w:rFonts w:ascii="华文楷体" w:eastAsia="华文楷体" w:hAnsi="华文楷体" w:hint="eastAsia"/>
          <w:sz w:val="28"/>
          <w:szCs w:val="28"/>
        </w:rPr>
        <w:t>影视传媒</w:t>
      </w:r>
      <w:r w:rsidR="00947FFD" w:rsidRPr="0063412D">
        <w:rPr>
          <w:rFonts w:ascii="华文楷体" w:eastAsia="华文楷体" w:hAnsi="华文楷体" w:hint="eastAsia"/>
          <w:sz w:val="28"/>
          <w:szCs w:val="28"/>
        </w:rPr>
        <w:t>管理高端研修班。</w:t>
      </w:r>
      <w:r w:rsidR="005C5C6F" w:rsidRPr="0063412D">
        <w:rPr>
          <w:rFonts w:ascii="华文楷体" w:eastAsia="华文楷体" w:hAnsi="华文楷体" w:hint="eastAsia"/>
          <w:sz w:val="28"/>
          <w:szCs w:val="28"/>
        </w:rPr>
        <w:t>研修班旨在培养</w:t>
      </w:r>
      <w:r w:rsidR="00D04B0F" w:rsidRPr="0063412D">
        <w:rPr>
          <w:rFonts w:ascii="华文楷体" w:eastAsia="华文楷体" w:hAnsi="华文楷体" w:hint="eastAsia"/>
          <w:sz w:val="28"/>
          <w:szCs w:val="28"/>
        </w:rPr>
        <w:t>具有</w:t>
      </w:r>
      <w:r w:rsidR="00C35850">
        <w:rPr>
          <w:rFonts w:ascii="华文楷体" w:eastAsia="华文楷体" w:hAnsi="华文楷体" w:hint="eastAsia"/>
          <w:sz w:val="28"/>
          <w:szCs w:val="28"/>
        </w:rPr>
        <w:t>全球</w:t>
      </w:r>
      <w:r w:rsidR="00D04B0F" w:rsidRPr="0063412D">
        <w:rPr>
          <w:rFonts w:ascii="华文楷体" w:eastAsia="华文楷体" w:hAnsi="华文楷体" w:hint="eastAsia"/>
          <w:sz w:val="28"/>
          <w:szCs w:val="28"/>
        </w:rPr>
        <w:t>视野、</w:t>
      </w:r>
      <w:r w:rsidR="005C5C6F" w:rsidRPr="0063412D">
        <w:rPr>
          <w:rFonts w:ascii="华文楷体" w:eastAsia="华文楷体" w:hAnsi="华文楷体" w:hint="eastAsia"/>
          <w:sz w:val="28"/>
          <w:szCs w:val="28"/>
        </w:rPr>
        <w:t>精</w:t>
      </w:r>
      <w:r w:rsidR="00C35850">
        <w:rPr>
          <w:rFonts w:ascii="华文楷体" w:eastAsia="华文楷体" w:hAnsi="华文楷体" w:hint="eastAsia"/>
          <w:sz w:val="28"/>
          <w:szCs w:val="28"/>
        </w:rPr>
        <w:t>通</w:t>
      </w:r>
      <w:r w:rsidR="005C5C6F" w:rsidRPr="0063412D">
        <w:rPr>
          <w:rFonts w:ascii="华文楷体" w:eastAsia="华文楷体" w:hAnsi="华文楷体" w:hint="eastAsia"/>
          <w:sz w:val="28"/>
          <w:szCs w:val="28"/>
        </w:rPr>
        <w:t>影视传媒产业发展规律、</w:t>
      </w:r>
      <w:r w:rsidR="00FA63C9" w:rsidRPr="0063412D">
        <w:rPr>
          <w:rFonts w:ascii="华文楷体" w:eastAsia="华文楷体" w:hAnsi="华文楷体"/>
          <w:sz w:val="28"/>
          <w:szCs w:val="28"/>
        </w:rPr>
        <w:t>通晓资本市场运作</w:t>
      </w:r>
      <w:r w:rsidR="005C5C6F" w:rsidRPr="0063412D">
        <w:rPr>
          <w:rFonts w:ascii="华文楷体" w:eastAsia="华文楷体" w:hAnsi="华文楷体" w:hint="eastAsia"/>
          <w:sz w:val="28"/>
          <w:szCs w:val="28"/>
        </w:rPr>
        <w:t>的</w:t>
      </w:r>
      <w:r w:rsidR="00FA63C9" w:rsidRPr="0063412D">
        <w:rPr>
          <w:rFonts w:ascii="华文楷体" w:eastAsia="华文楷体" w:hAnsi="华文楷体" w:hint="eastAsia"/>
          <w:sz w:val="28"/>
          <w:szCs w:val="28"/>
        </w:rPr>
        <w:t>高端复合型</w:t>
      </w:r>
      <w:r w:rsidR="005C5C6F" w:rsidRPr="0063412D">
        <w:rPr>
          <w:rFonts w:ascii="华文楷体" w:eastAsia="华文楷体" w:hAnsi="华文楷体" w:hint="eastAsia"/>
          <w:sz w:val="28"/>
          <w:szCs w:val="28"/>
        </w:rPr>
        <w:t>管理人才</w:t>
      </w:r>
      <w:r w:rsidR="00D04B0F" w:rsidRPr="0063412D">
        <w:rPr>
          <w:rFonts w:ascii="华文楷体" w:eastAsia="华文楷体" w:hAnsi="华文楷体" w:hint="eastAsia"/>
          <w:sz w:val="28"/>
          <w:szCs w:val="28"/>
        </w:rPr>
        <w:t>。</w:t>
      </w:r>
    </w:p>
    <w:p w:rsidR="00A77EE6" w:rsidRDefault="00A77EE6">
      <w:pPr>
        <w:rPr>
          <w:b/>
          <w:color w:val="17365D" w:themeColor="text2" w:themeShade="BF"/>
          <w:sz w:val="30"/>
          <w:szCs w:val="30"/>
        </w:rPr>
      </w:pPr>
    </w:p>
    <w:p w:rsidR="004B4F37" w:rsidRPr="00A77EE6" w:rsidRDefault="00CC7867">
      <w:pPr>
        <w:rPr>
          <w:rFonts w:ascii="黑体" w:eastAsia="黑体" w:hAnsi="黑体"/>
          <w:b/>
          <w:color w:val="17365D" w:themeColor="text2" w:themeShade="BF"/>
          <w:sz w:val="30"/>
          <w:szCs w:val="30"/>
        </w:rPr>
      </w:pPr>
      <w:r w:rsidRPr="00A77EE6">
        <w:rPr>
          <w:rFonts w:ascii="黑体" w:eastAsia="黑体" w:hAnsi="黑体" w:hint="eastAsia"/>
          <w:b/>
          <w:color w:val="17365D" w:themeColor="text2" w:themeShade="BF"/>
          <w:sz w:val="30"/>
          <w:szCs w:val="30"/>
        </w:rPr>
        <w:t>学校</w:t>
      </w:r>
      <w:r w:rsidRPr="00A77EE6">
        <w:rPr>
          <w:rFonts w:ascii="黑体" w:eastAsia="黑体" w:hAnsi="黑体"/>
          <w:b/>
          <w:color w:val="17365D" w:themeColor="text2" w:themeShade="BF"/>
          <w:sz w:val="30"/>
          <w:szCs w:val="30"/>
        </w:rPr>
        <w:t>介绍</w:t>
      </w:r>
    </w:p>
    <w:p w:rsidR="004B4F37" w:rsidRDefault="00CC7867">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对外经济贸易大学是教育部与商务部共建的“211工程”重点财经外语类大学，在校留学生占全校生源1/4，来自1</w:t>
      </w:r>
      <w:r w:rsidR="008D1594">
        <w:rPr>
          <w:rFonts w:ascii="华文楷体" w:eastAsia="华文楷体" w:hAnsi="华文楷体"/>
          <w:sz w:val="28"/>
          <w:szCs w:val="28"/>
        </w:rPr>
        <w:t>60</w:t>
      </w:r>
      <w:r>
        <w:rPr>
          <w:rFonts w:ascii="华文楷体" w:eastAsia="华文楷体" w:hAnsi="华文楷体" w:hint="eastAsia"/>
          <w:sz w:val="28"/>
          <w:szCs w:val="28"/>
        </w:rPr>
        <w:t>个国家或地区，作为国家培训高级经济管理干部的基地之一，设有政府委托或与外国合办的多个高级在职培训机构；国际商学院EDP中心已经培养近万名在职人员，分别来自于1000多家企、事业单位。.</w:t>
      </w:r>
    </w:p>
    <w:p w:rsidR="004B4F37" w:rsidRPr="00EC7A4F" w:rsidRDefault="001F1663" w:rsidP="00EC7A4F">
      <w:pPr>
        <w:spacing w:beforeLines="50" w:before="156" w:afterLines="50" w:after="156"/>
        <w:ind w:firstLineChars="200" w:firstLine="561"/>
        <w:jc w:val="left"/>
        <w:rPr>
          <w:rFonts w:ascii="华文楷体" w:eastAsia="华文楷体" w:hAnsi="华文楷体"/>
          <w:b/>
          <w:sz w:val="28"/>
          <w:szCs w:val="28"/>
        </w:rPr>
      </w:pPr>
      <w:r w:rsidRPr="00EC7A4F">
        <w:rPr>
          <w:rFonts w:ascii="华文楷体" w:eastAsia="华文楷体" w:hAnsi="华文楷体" w:hint="eastAsia"/>
          <w:b/>
          <w:sz w:val="28"/>
          <w:szCs w:val="28"/>
        </w:rPr>
        <w:t>国际商学院已经通过全球商学院的权威认证- EQUIS、AACSB</w:t>
      </w:r>
      <w:r>
        <w:rPr>
          <w:rFonts w:ascii="华文楷体" w:eastAsia="华文楷体" w:hAnsi="华文楷体" w:hint="eastAsia"/>
          <w:b/>
          <w:sz w:val="28"/>
          <w:szCs w:val="28"/>
        </w:rPr>
        <w:t>、</w:t>
      </w:r>
      <w:r w:rsidR="00092342">
        <w:rPr>
          <w:rFonts w:ascii="华文楷体" w:eastAsia="华文楷体" w:hAnsi="华文楷体" w:hint="eastAsia"/>
          <w:b/>
          <w:sz w:val="28"/>
          <w:szCs w:val="28"/>
        </w:rPr>
        <w:t>A</w:t>
      </w:r>
      <w:r w:rsidRPr="00EC7A4F">
        <w:rPr>
          <w:rFonts w:ascii="华文楷体" w:eastAsia="华文楷体" w:hAnsi="华文楷体" w:hint="eastAsia"/>
          <w:b/>
          <w:sz w:val="28"/>
          <w:szCs w:val="28"/>
        </w:rPr>
        <w:t>MBA</w:t>
      </w:r>
      <w:r>
        <w:rPr>
          <w:rFonts w:ascii="华文楷体" w:eastAsia="华文楷体" w:hAnsi="华文楷体" w:hint="eastAsia"/>
          <w:b/>
          <w:sz w:val="28"/>
          <w:szCs w:val="28"/>
        </w:rPr>
        <w:t>和CAMEA四</w:t>
      </w:r>
      <w:r w:rsidRPr="00EC7A4F">
        <w:rPr>
          <w:rFonts w:ascii="华文楷体" w:eastAsia="华文楷体" w:hAnsi="华文楷体" w:hint="eastAsia"/>
          <w:b/>
          <w:sz w:val="28"/>
          <w:szCs w:val="28"/>
        </w:rPr>
        <w:t>大认证，成为中国大陆前</w:t>
      </w:r>
      <w:r>
        <w:rPr>
          <w:rFonts w:ascii="华文楷体" w:eastAsia="华文楷体" w:hAnsi="华文楷体" w:hint="eastAsia"/>
          <w:b/>
          <w:sz w:val="28"/>
          <w:szCs w:val="28"/>
        </w:rPr>
        <w:t>四所、</w:t>
      </w:r>
      <w:r w:rsidRPr="00EC7A4F">
        <w:rPr>
          <w:rFonts w:ascii="华文楷体" w:eastAsia="华文楷体" w:hAnsi="华文楷体" w:hint="eastAsia"/>
          <w:b/>
          <w:sz w:val="28"/>
          <w:szCs w:val="28"/>
        </w:rPr>
        <w:t>财经类院校唯一</w:t>
      </w:r>
      <w:proofErr w:type="gramStart"/>
      <w:r w:rsidRPr="00EC7A4F">
        <w:rPr>
          <w:rFonts w:ascii="华文楷体" w:eastAsia="华文楷体" w:hAnsi="华文楷体" w:hint="eastAsia"/>
          <w:b/>
          <w:sz w:val="28"/>
          <w:szCs w:val="28"/>
        </w:rPr>
        <w:t>一</w:t>
      </w:r>
      <w:proofErr w:type="gramEnd"/>
      <w:r w:rsidRPr="00EC7A4F">
        <w:rPr>
          <w:rFonts w:ascii="华文楷体" w:eastAsia="华文楷体" w:hAnsi="华文楷体" w:hint="eastAsia"/>
          <w:b/>
          <w:sz w:val="28"/>
          <w:szCs w:val="28"/>
        </w:rPr>
        <w:t>所获得</w:t>
      </w:r>
      <w:r>
        <w:rPr>
          <w:rFonts w:ascii="华文楷体" w:eastAsia="华文楷体" w:hAnsi="华文楷体" w:hint="eastAsia"/>
          <w:b/>
          <w:sz w:val="28"/>
          <w:szCs w:val="28"/>
        </w:rPr>
        <w:t>国际四大</w:t>
      </w:r>
      <w:r w:rsidRPr="00EC7A4F">
        <w:rPr>
          <w:rFonts w:ascii="华文楷体" w:eastAsia="华文楷体" w:hAnsi="华文楷体" w:hint="eastAsia"/>
          <w:b/>
          <w:sz w:val="28"/>
          <w:szCs w:val="28"/>
        </w:rPr>
        <w:t>认证的高校商学院。</w:t>
      </w:r>
      <w:r>
        <w:rPr>
          <w:rFonts w:ascii="华文楷体" w:eastAsia="华文楷体" w:hAnsi="华文楷体" w:hint="eastAsia"/>
          <w:sz w:val="28"/>
          <w:szCs w:val="28"/>
        </w:rPr>
        <w:t> </w:t>
      </w:r>
      <w:r w:rsidRPr="00223199">
        <w:rPr>
          <w:rFonts w:ascii="华文楷体" w:eastAsia="华文楷体" w:hAnsi="华文楷体" w:hint="eastAsia"/>
          <w:b/>
          <w:sz w:val="28"/>
          <w:szCs w:val="28"/>
        </w:rPr>
        <w:t>同时，国际商学院还顺利通过教育部评估中心首批（家）会计专业认证、中俄首家工商管理专业认证和中俄首家财务管理专业认证等。</w:t>
      </w:r>
      <w:r w:rsidR="00CC7867">
        <w:rPr>
          <w:rFonts w:ascii="华文楷体" w:eastAsia="华文楷体" w:hAnsi="华文楷体" w:hint="eastAsia"/>
          <w:sz w:val="28"/>
          <w:szCs w:val="28"/>
        </w:rPr>
        <w:t>多年来，对外经济贸易大学国际商学院在《福布斯》杂志“中国最具价值MBA”、《经理人》杂志“中国最佳MBA”、世界经理人年会“中国最具影响力MBA”等</w:t>
      </w:r>
      <w:r w:rsidR="00CC7867">
        <w:rPr>
          <w:rFonts w:ascii="华文楷体" w:eastAsia="华文楷体" w:hAnsi="华文楷体" w:hint="eastAsia"/>
          <w:sz w:val="28"/>
          <w:szCs w:val="28"/>
        </w:rPr>
        <w:lastRenderedPageBreak/>
        <w:t>各项评比排名中均名列前茅，成绩斐然。同时，荣获“2016年最具影响力MBA院校”、“2016中国品牌影响力MBA院校”“2016年度社会营销力MBA院校”“中国EMBA排行榜”第八名等多项商学院大奖。</w:t>
      </w:r>
    </w:p>
    <w:p w:rsidR="00A21A6D" w:rsidRDefault="00A21A6D">
      <w:pPr>
        <w:rPr>
          <w:rFonts w:ascii="黑体" w:eastAsia="黑体" w:hAnsi="黑体"/>
          <w:b/>
          <w:color w:val="17365D" w:themeColor="text2" w:themeShade="BF"/>
          <w:sz w:val="30"/>
          <w:szCs w:val="30"/>
        </w:rPr>
      </w:pPr>
    </w:p>
    <w:p w:rsidR="004B4F37" w:rsidRPr="00A77EE6" w:rsidRDefault="00CC7867">
      <w:pPr>
        <w:rPr>
          <w:rFonts w:ascii="黑体" w:eastAsia="黑体" w:hAnsi="黑体"/>
          <w:b/>
          <w:color w:val="17365D" w:themeColor="text2" w:themeShade="BF"/>
          <w:sz w:val="30"/>
          <w:szCs w:val="30"/>
        </w:rPr>
      </w:pPr>
      <w:r w:rsidRPr="00A77EE6">
        <w:rPr>
          <w:rFonts w:ascii="黑体" w:eastAsia="黑体" w:hAnsi="黑体" w:hint="eastAsia"/>
          <w:b/>
          <w:color w:val="17365D" w:themeColor="text2" w:themeShade="BF"/>
          <w:sz w:val="30"/>
          <w:szCs w:val="30"/>
        </w:rPr>
        <w:t>课程优势</w:t>
      </w:r>
    </w:p>
    <w:p w:rsidR="004B4F37" w:rsidRDefault="004B4F37"/>
    <w:p w:rsidR="004B4F37" w:rsidRDefault="00CC7867">
      <w:pPr>
        <w:rPr>
          <w:sz w:val="24"/>
          <w:szCs w:val="24"/>
        </w:rPr>
      </w:pPr>
      <w:r w:rsidRPr="00B66273">
        <w:rPr>
          <w:rFonts w:ascii="华文楷体" w:eastAsia="华文楷体" w:hAnsi="华文楷体" w:hint="eastAsia"/>
          <w:b/>
          <w:sz w:val="28"/>
          <w:szCs w:val="28"/>
        </w:rPr>
        <w:t>1、</w:t>
      </w:r>
      <w:r w:rsidR="00B66273" w:rsidRPr="00B66273">
        <w:rPr>
          <w:rFonts w:ascii="华文楷体" w:eastAsia="华文楷体" w:hAnsi="华文楷体" w:hint="eastAsia"/>
          <w:b/>
          <w:sz w:val="28"/>
          <w:szCs w:val="28"/>
        </w:rPr>
        <w:t>独具特色、贯通中西的工商管理教学</w:t>
      </w:r>
      <w:r w:rsidR="00B66273">
        <w:rPr>
          <w:rFonts w:ascii="华文楷体" w:eastAsia="华文楷体" w:hAnsi="华文楷体" w:hint="eastAsia"/>
          <w:b/>
          <w:sz w:val="28"/>
          <w:szCs w:val="28"/>
        </w:rPr>
        <w:t>体系</w:t>
      </w:r>
    </w:p>
    <w:p w:rsidR="0063412D" w:rsidRDefault="00B66273" w:rsidP="00B66273">
      <w:pPr>
        <w:spacing w:beforeLines="50" w:before="156" w:afterLines="50" w:after="156"/>
        <w:ind w:firstLineChars="200" w:firstLine="560"/>
        <w:jc w:val="left"/>
        <w:rPr>
          <w:rFonts w:ascii="华文楷体" w:eastAsia="华文楷体" w:hAnsi="华文楷体"/>
          <w:sz w:val="28"/>
          <w:szCs w:val="28"/>
        </w:rPr>
      </w:pPr>
      <w:r w:rsidRPr="00B66273">
        <w:rPr>
          <w:rFonts w:ascii="华文楷体" w:eastAsia="华文楷体" w:hAnsi="华文楷体" w:hint="eastAsia"/>
          <w:sz w:val="28"/>
          <w:szCs w:val="28"/>
        </w:rPr>
        <w:t>国际商学院自1982年成立伊始，全面引进美国工商管理教育体系和经济学、企业管理、市场营销、财务管理、会计学等原版教材，融合中国经济发展所创造的人文社会科学成果和中国企业的成功实践，创建了独具特色、贯通中西的工商管理教学体系，</w:t>
      </w:r>
      <w:r w:rsidR="0063412D">
        <w:rPr>
          <w:rFonts w:ascii="华文楷体" w:eastAsia="华文楷体" w:hAnsi="华文楷体" w:hint="eastAsia"/>
          <w:sz w:val="28"/>
          <w:szCs w:val="28"/>
        </w:rPr>
        <w:t>为</w:t>
      </w:r>
      <w:r w:rsidR="00457276">
        <w:rPr>
          <w:rFonts w:ascii="华文楷体" w:eastAsia="华文楷体" w:hAnsi="华文楷体" w:hint="eastAsia"/>
          <w:sz w:val="28"/>
          <w:szCs w:val="28"/>
        </w:rPr>
        <w:t>影视传媒</w:t>
      </w:r>
      <w:r w:rsidR="0063412D" w:rsidRPr="0083702F">
        <w:rPr>
          <w:rFonts w:ascii="华文楷体" w:eastAsia="华文楷体" w:hAnsi="华文楷体" w:hint="eastAsia"/>
          <w:sz w:val="28"/>
          <w:szCs w:val="28"/>
        </w:rPr>
        <w:t>管理高端研修班</w:t>
      </w:r>
      <w:r w:rsidR="0063412D">
        <w:rPr>
          <w:rFonts w:ascii="华文楷体" w:eastAsia="华文楷体" w:hAnsi="华文楷体" w:hint="eastAsia"/>
          <w:sz w:val="28"/>
          <w:szCs w:val="28"/>
        </w:rPr>
        <w:t>提供了强大的教学支持</w:t>
      </w:r>
      <w:r w:rsidR="0063412D" w:rsidRPr="00B66273">
        <w:rPr>
          <w:rFonts w:ascii="华文楷体" w:eastAsia="华文楷体" w:hAnsi="华文楷体" w:hint="eastAsia"/>
          <w:sz w:val="28"/>
          <w:szCs w:val="28"/>
        </w:rPr>
        <w:t>。</w:t>
      </w:r>
      <w:r w:rsidR="0010766E" w:rsidRPr="0010766E">
        <w:rPr>
          <w:rFonts w:ascii="华文楷体" w:eastAsia="华文楷体" w:hAnsi="华文楷体" w:hint="eastAsia"/>
          <w:sz w:val="28"/>
          <w:szCs w:val="28"/>
        </w:rPr>
        <w:t>该项目甄选</w:t>
      </w:r>
      <w:r w:rsidR="00092342">
        <w:rPr>
          <w:rFonts w:ascii="华文楷体" w:eastAsia="华文楷体" w:hAnsi="华文楷体" w:hint="eastAsia"/>
          <w:sz w:val="28"/>
          <w:szCs w:val="28"/>
        </w:rPr>
        <w:t>了具有深厚</w:t>
      </w:r>
      <w:r w:rsidR="00092342" w:rsidRPr="0010766E">
        <w:rPr>
          <w:rFonts w:ascii="华文楷体" w:eastAsia="华文楷体" w:hAnsi="华文楷体" w:hint="eastAsia"/>
          <w:sz w:val="28"/>
          <w:szCs w:val="28"/>
        </w:rPr>
        <w:t>教学功底和丰富从业经验</w:t>
      </w:r>
      <w:r w:rsidR="00092342">
        <w:rPr>
          <w:rFonts w:ascii="华文楷体" w:eastAsia="华文楷体" w:hAnsi="华文楷体" w:hint="eastAsia"/>
          <w:sz w:val="28"/>
          <w:szCs w:val="28"/>
        </w:rPr>
        <w:t>的</w:t>
      </w:r>
      <w:r w:rsidR="0010766E" w:rsidRPr="0010766E">
        <w:rPr>
          <w:rFonts w:ascii="华文楷体" w:eastAsia="华文楷体" w:hAnsi="华文楷体" w:hint="eastAsia"/>
          <w:sz w:val="28"/>
          <w:szCs w:val="28"/>
        </w:rPr>
        <w:t>顶尖教授和业界专家为学员倾心授课。</w:t>
      </w:r>
    </w:p>
    <w:p w:rsidR="00B66273" w:rsidRDefault="0063412D" w:rsidP="0010766E">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国际商学院</w:t>
      </w:r>
      <w:r w:rsidR="00B66273" w:rsidRPr="00B66273">
        <w:rPr>
          <w:rFonts w:ascii="华文楷体" w:eastAsia="华文楷体" w:hAnsi="华文楷体" w:hint="eastAsia"/>
          <w:sz w:val="28"/>
          <w:szCs w:val="28"/>
        </w:rPr>
        <w:t>拥有2个一级学科博士点， 4个二级学科博士点，1个一级学科硕士学位授予权，3个学术型硕士专业，4个专业硕士项目和5个本科专业培养层级，各专业在全国均具有较</w:t>
      </w:r>
      <w:r w:rsidR="000800E1">
        <w:rPr>
          <w:rFonts w:ascii="华文楷体" w:eastAsia="华文楷体" w:hAnsi="华文楷体" w:hint="eastAsia"/>
          <w:sz w:val="28"/>
          <w:szCs w:val="28"/>
        </w:rPr>
        <w:t>强的</w:t>
      </w:r>
      <w:r w:rsidR="00B66273" w:rsidRPr="00B66273">
        <w:rPr>
          <w:rFonts w:ascii="华文楷体" w:eastAsia="华文楷体" w:hAnsi="华文楷体" w:hint="eastAsia"/>
          <w:sz w:val="28"/>
          <w:szCs w:val="28"/>
        </w:rPr>
        <w:t>影响力</w:t>
      </w:r>
      <w:r>
        <w:rPr>
          <w:rFonts w:ascii="华文楷体" w:eastAsia="华文楷体" w:hAnsi="华文楷体" w:hint="eastAsia"/>
          <w:sz w:val="28"/>
          <w:szCs w:val="28"/>
        </w:rPr>
        <w:t>。</w:t>
      </w:r>
      <w:r w:rsidR="00B66273" w:rsidRPr="00B66273">
        <w:rPr>
          <w:rFonts w:ascii="华文楷体" w:eastAsia="华文楷体" w:hAnsi="华文楷体" w:hint="eastAsia"/>
          <w:sz w:val="28"/>
          <w:szCs w:val="28"/>
        </w:rPr>
        <w:t>学院注重内在质量和外在品牌的双重提升，成为中国大陆地区第4所同时囊括国内、国外针对商学教育</w:t>
      </w:r>
      <w:proofErr w:type="gramStart"/>
      <w:r w:rsidR="00B66273" w:rsidRPr="00B66273">
        <w:rPr>
          <w:rFonts w:ascii="华文楷体" w:eastAsia="华文楷体" w:hAnsi="华文楷体" w:hint="eastAsia"/>
          <w:sz w:val="28"/>
          <w:szCs w:val="28"/>
        </w:rPr>
        <w:t>最</w:t>
      </w:r>
      <w:proofErr w:type="gramEnd"/>
      <w:r w:rsidR="00B66273" w:rsidRPr="00B66273">
        <w:rPr>
          <w:rFonts w:ascii="华文楷体" w:eastAsia="华文楷体" w:hAnsi="华文楷体" w:hint="eastAsia"/>
          <w:sz w:val="28"/>
          <w:szCs w:val="28"/>
        </w:rPr>
        <w:t>权威认证评估的领先商学院。</w:t>
      </w:r>
    </w:p>
    <w:p w:rsidR="00882734" w:rsidRDefault="00882734" w:rsidP="0010766E">
      <w:pPr>
        <w:spacing w:beforeLines="50" w:before="156" w:afterLines="50" w:after="156"/>
        <w:ind w:firstLineChars="200" w:firstLine="560"/>
        <w:jc w:val="left"/>
        <w:rPr>
          <w:rFonts w:ascii="华文楷体" w:eastAsia="华文楷体" w:hAnsi="华文楷体"/>
          <w:sz w:val="28"/>
          <w:szCs w:val="28"/>
        </w:rPr>
      </w:pPr>
    </w:p>
    <w:p w:rsidR="0083702F" w:rsidRDefault="0083702F" w:rsidP="0083702F">
      <w:pPr>
        <w:rPr>
          <w:rFonts w:ascii="华文楷体" w:eastAsia="华文楷体" w:hAnsi="华文楷体"/>
          <w:b/>
          <w:sz w:val="28"/>
          <w:szCs w:val="28"/>
        </w:rPr>
      </w:pPr>
      <w:r>
        <w:rPr>
          <w:rFonts w:ascii="华文楷体" w:eastAsia="华文楷体" w:hAnsi="华文楷体" w:hint="eastAsia"/>
          <w:b/>
          <w:sz w:val="28"/>
          <w:szCs w:val="28"/>
        </w:rPr>
        <w:t>2、成熟的高端影视管理人才培养体系</w:t>
      </w:r>
    </w:p>
    <w:p w:rsidR="00033DAB" w:rsidRDefault="0083702F" w:rsidP="008F2F68">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lastRenderedPageBreak/>
        <w:t>对外经贸大学国际商学院是国内首个开创影视传媒行业 EMBA 学位课程的商学院，</w:t>
      </w:r>
      <w:r w:rsidR="008F2F68" w:rsidRPr="008F2F68">
        <w:rPr>
          <w:rFonts w:ascii="华文楷体" w:eastAsia="华文楷体" w:hAnsi="华文楷体" w:hint="eastAsia"/>
          <w:sz w:val="28"/>
          <w:szCs w:val="28"/>
        </w:rPr>
        <w:t>我们的学员有江平、刘德宏、杨步亭、王欣、康红雷、闫建刚、吴毅、曹颖、孙茜等。</w:t>
      </w:r>
      <w:bookmarkStart w:id="0" w:name="_GoBack"/>
      <w:bookmarkEnd w:id="0"/>
      <w:r w:rsidR="00033DAB">
        <w:rPr>
          <w:rFonts w:ascii="华文楷体" w:eastAsia="华文楷体" w:hAnsi="华文楷体" w:hint="eastAsia"/>
          <w:sz w:val="28"/>
          <w:szCs w:val="28"/>
        </w:rPr>
        <w:t>此外，国际商学院已经连续承办了1</w:t>
      </w:r>
      <w:r w:rsidR="00033DAB">
        <w:rPr>
          <w:rFonts w:ascii="华文楷体" w:eastAsia="华文楷体" w:hAnsi="华文楷体"/>
          <w:sz w:val="28"/>
          <w:szCs w:val="28"/>
        </w:rPr>
        <w:t>1</w:t>
      </w:r>
      <w:r w:rsidR="00033DAB">
        <w:rPr>
          <w:rFonts w:ascii="华文楷体" w:eastAsia="华文楷体" w:hAnsi="华文楷体" w:hint="eastAsia"/>
          <w:sz w:val="28"/>
          <w:szCs w:val="28"/>
        </w:rPr>
        <w:t>期</w:t>
      </w:r>
      <w:r w:rsidR="00033DAB" w:rsidRPr="00033DAB">
        <w:rPr>
          <w:rFonts w:ascii="华文楷体" w:eastAsia="华文楷体" w:hAnsi="华文楷体" w:hint="eastAsia"/>
          <w:sz w:val="28"/>
          <w:szCs w:val="28"/>
        </w:rPr>
        <w:t>中广协制片人、出品人培训班</w:t>
      </w:r>
      <w:r w:rsidR="00033DAB">
        <w:rPr>
          <w:rFonts w:ascii="华文楷体" w:eastAsia="华文楷体" w:hAnsi="华文楷体" w:hint="eastAsia"/>
          <w:sz w:val="28"/>
          <w:szCs w:val="28"/>
        </w:rPr>
        <w:t>和5期</w:t>
      </w:r>
      <w:r w:rsidR="00033DAB" w:rsidRPr="00033DAB">
        <w:rPr>
          <w:rFonts w:ascii="华文楷体" w:eastAsia="华文楷体" w:hAnsi="华文楷体" w:hint="eastAsia"/>
          <w:sz w:val="28"/>
          <w:szCs w:val="28"/>
        </w:rPr>
        <w:t>中广协编剧、作家培训班，</w:t>
      </w:r>
      <w:r>
        <w:rPr>
          <w:rFonts w:ascii="华文楷体" w:eastAsia="华文楷体" w:hAnsi="华文楷体" w:hint="eastAsia"/>
          <w:sz w:val="28"/>
          <w:szCs w:val="28"/>
        </w:rPr>
        <w:t>为国家、社会和企业培养了众多国家主流影视企业和文化创意产业企业的高端管理人才，同时构建了一套成熟的高端影视管理人才培养体系。</w:t>
      </w:r>
    </w:p>
    <w:p w:rsidR="00033DAB" w:rsidRPr="0083702F" w:rsidRDefault="00033DAB" w:rsidP="00033DAB">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为了强化对影视传媒产业的研究，</w:t>
      </w:r>
      <w:r w:rsidRPr="002C02BB">
        <w:rPr>
          <w:rFonts w:ascii="华文楷体" w:eastAsia="华文楷体" w:hAnsi="华文楷体" w:hint="eastAsia"/>
          <w:sz w:val="28"/>
          <w:szCs w:val="28"/>
        </w:rPr>
        <w:t>对外经济贸易大学国际商学院、中国广播电视协会电视制片委员会、中国广播电视协会电视剧导演工作委员会、中国广播电视协会电视剧编剧工作委员会、中国广播电视协会电视剧演员委员会、中国电影发行放映协会、中国电影导演协会、中国电影家协会共同发起设立了中国影视产业研究中心</w:t>
      </w:r>
      <w:r>
        <w:rPr>
          <w:rFonts w:ascii="华文楷体" w:eastAsia="华文楷体" w:hAnsi="华文楷体" w:hint="eastAsia"/>
          <w:sz w:val="28"/>
          <w:szCs w:val="28"/>
        </w:rPr>
        <w:t>（</w:t>
      </w:r>
      <w:r>
        <w:rPr>
          <w:rFonts w:ascii="华文楷体" w:eastAsia="华文楷体" w:hAnsi="华文楷体"/>
          <w:sz w:val="28"/>
          <w:szCs w:val="28"/>
        </w:rPr>
        <w:t>http://cftirc.uibe.edu.cn</w:t>
      </w:r>
      <w:r>
        <w:rPr>
          <w:rFonts w:ascii="华文楷体" w:eastAsia="华文楷体" w:hAnsi="华文楷体" w:hint="eastAsia"/>
          <w:sz w:val="28"/>
          <w:szCs w:val="28"/>
        </w:rPr>
        <w:t>）</w:t>
      </w:r>
      <w:r w:rsidRPr="002C02BB">
        <w:rPr>
          <w:rFonts w:ascii="华文楷体" w:eastAsia="华文楷体" w:hAnsi="华文楷体" w:hint="eastAsia"/>
          <w:sz w:val="28"/>
          <w:szCs w:val="28"/>
        </w:rPr>
        <w:t>，构建了国内一流的影视传媒产业研究平台，致力于</w:t>
      </w:r>
      <w:r>
        <w:rPr>
          <w:rFonts w:ascii="华文楷体" w:eastAsia="华文楷体" w:hAnsi="华文楷体" w:hint="eastAsia"/>
          <w:sz w:val="28"/>
          <w:szCs w:val="28"/>
        </w:rPr>
        <w:t>打造</w:t>
      </w:r>
      <w:r w:rsidRPr="002C02BB">
        <w:rPr>
          <w:rFonts w:ascii="华文楷体" w:eastAsia="华文楷体" w:hAnsi="华文楷体" w:hint="eastAsia"/>
          <w:sz w:val="28"/>
          <w:szCs w:val="28"/>
        </w:rPr>
        <w:t>影视传媒行业研究和咨询服务的龙头地位，为中国影视传媒产业的持续、健康发展和国际化接轨</w:t>
      </w:r>
      <w:proofErr w:type="gramStart"/>
      <w:r w:rsidRPr="002C02BB">
        <w:rPr>
          <w:rFonts w:ascii="华文楷体" w:eastAsia="华文楷体" w:hAnsi="华文楷体" w:hint="eastAsia"/>
          <w:sz w:val="28"/>
          <w:szCs w:val="28"/>
        </w:rPr>
        <w:t>作出</w:t>
      </w:r>
      <w:proofErr w:type="gramEnd"/>
      <w:r w:rsidRPr="002C02BB">
        <w:rPr>
          <w:rFonts w:ascii="华文楷体" w:eastAsia="华文楷体" w:hAnsi="华文楷体" w:hint="eastAsia"/>
          <w:sz w:val="28"/>
          <w:szCs w:val="28"/>
        </w:rPr>
        <w:t>贡献。</w:t>
      </w:r>
    </w:p>
    <w:p w:rsidR="004B4F37" w:rsidRDefault="00457276">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影视传媒</w:t>
      </w:r>
      <w:r w:rsidR="0083702F" w:rsidRPr="0083702F">
        <w:rPr>
          <w:rFonts w:ascii="华文楷体" w:eastAsia="华文楷体" w:hAnsi="华文楷体" w:hint="eastAsia"/>
          <w:sz w:val="28"/>
          <w:szCs w:val="28"/>
        </w:rPr>
        <w:t>管理高端研修班</w:t>
      </w:r>
      <w:r w:rsidR="00CC7867">
        <w:rPr>
          <w:rFonts w:ascii="华文楷体" w:eastAsia="华文楷体" w:hAnsi="华文楷体"/>
          <w:sz w:val="28"/>
          <w:szCs w:val="28"/>
        </w:rPr>
        <w:t>由</w:t>
      </w:r>
      <w:r w:rsidR="00CC7867">
        <w:rPr>
          <w:rFonts w:ascii="华文楷体" w:eastAsia="华文楷体" w:hAnsi="华文楷体" w:hint="eastAsia"/>
          <w:sz w:val="28"/>
          <w:szCs w:val="28"/>
        </w:rPr>
        <w:t>对外经贸大学顶尖师资力量</w:t>
      </w:r>
      <w:r w:rsidR="00CC7867">
        <w:rPr>
          <w:rFonts w:ascii="华文楷体" w:eastAsia="华文楷体" w:hAnsi="华文楷体"/>
          <w:sz w:val="28"/>
          <w:szCs w:val="28"/>
        </w:rPr>
        <w:t>、国际知名</w:t>
      </w:r>
      <w:r w:rsidR="00CC7867">
        <w:rPr>
          <w:rFonts w:ascii="华文楷体" w:eastAsia="华文楷体" w:hAnsi="华文楷体" w:hint="eastAsia"/>
          <w:sz w:val="28"/>
          <w:szCs w:val="28"/>
        </w:rPr>
        <w:t>影视媒体巨头</w:t>
      </w:r>
      <w:r w:rsidR="00CC7867">
        <w:rPr>
          <w:rFonts w:ascii="华文楷体" w:eastAsia="华文楷体" w:hAnsi="华文楷体"/>
          <w:sz w:val="28"/>
          <w:szCs w:val="28"/>
        </w:rPr>
        <w:t>及</w:t>
      </w:r>
      <w:r w:rsidR="00CC7867">
        <w:rPr>
          <w:rFonts w:ascii="华文楷体" w:eastAsia="华文楷体" w:hAnsi="华文楷体" w:hint="eastAsia"/>
          <w:sz w:val="28"/>
          <w:szCs w:val="28"/>
        </w:rPr>
        <w:t>知名导演、编剧、制片等</w:t>
      </w:r>
      <w:r w:rsidR="00CC7867">
        <w:rPr>
          <w:rFonts w:ascii="华文楷体" w:eastAsia="华文楷体" w:hAnsi="华文楷体"/>
          <w:sz w:val="28"/>
          <w:szCs w:val="28"/>
        </w:rPr>
        <w:t>权威专家联袂执教，并提供</w:t>
      </w:r>
      <w:r w:rsidR="00CC7867">
        <w:rPr>
          <w:rFonts w:ascii="华文楷体" w:eastAsia="华文楷体" w:hAnsi="华文楷体" w:hint="eastAsia"/>
          <w:sz w:val="28"/>
          <w:szCs w:val="28"/>
        </w:rPr>
        <w:t>海外访学</w:t>
      </w:r>
      <w:r w:rsidR="00CC7867">
        <w:rPr>
          <w:rFonts w:ascii="华文楷体" w:eastAsia="华文楷体" w:hAnsi="华文楷体"/>
          <w:sz w:val="28"/>
          <w:szCs w:val="28"/>
        </w:rPr>
        <w:t>和</w:t>
      </w:r>
      <w:r w:rsidR="00CC7867">
        <w:rPr>
          <w:rFonts w:ascii="华文楷体" w:eastAsia="华文楷体" w:hAnsi="华文楷体" w:hint="eastAsia"/>
          <w:sz w:val="28"/>
          <w:szCs w:val="28"/>
        </w:rPr>
        <w:t>好莱坞顶级电影公司</w:t>
      </w:r>
      <w:r w:rsidR="00CC7867">
        <w:rPr>
          <w:rFonts w:ascii="华文楷体" w:eastAsia="华文楷体" w:hAnsi="华文楷体"/>
          <w:sz w:val="28"/>
          <w:szCs w:val="28"/>
        </w:rPr>
        <w:t>面对面的交流和头脑风暴的机会。</w:t>
      </w:r>
    </w:p>
    <w:p w:rsidR="00C50A2A" w:rsidRDefault="00DB5442">
      <w:pPr>
        <w:rPr>
          <w:rFonts w:ascii="华文楷体" w:eastAsia="华文楷体" w:hAnsi="华文楷体"/>
          <w:b/>
          <w:sz w:val="28"/>
          <w:szCs w:val="28"/>
        </w:rPr>
      </w:pPr>
      <w:r>
        <w:rPr>
          <w:rFonts w:ascii="华文楷体" w:eastAsia="华文楷体" w:hAnsi="华文楷体" w:hint="eastAsia"/>
          <w:b/>
          <w:sz w:val="28"/>
          <w:szCs w:val="28"/>
        </w:rPr>
        <w:t>3、</w:t>
      </w:r>
      <w:r w:rsidR="00E2107F">
        <w:rPr>
          <w:rFonts w:ascii="华文楷体" w:eastAsia="华文楷体" w:hAnsi="华文楷体" w:hint="eastAsia"/>
          <w:b/>
          <w:sz w:val="28"/>
          <w:szCs w:val="28"/>
        </w:rPr>
        <w:t>前瞻的</w:t>
      </w:r>
      <w:r w:rsidR="000800E1">
        <w:rPr>
          <w:rFonts w:ascii="华文楷体" w:eastAsia="华文楷体" w:hAnsi="华文楷体" w:hint="eastAsia"/>
          <w:b/>
          <w:sz w:val="28"/>
          <w:szCs w:val="28"/>
        </w:rPr>
        <w:t>具有</w:t>
      </w:r>
      <w:r w:rsidR="00E2107F">
        <w:rPr>
          <w:rFonts w:ascii="华文楷体" w:eastAsia="华文楷体" w:hAnsi="华文楷体" w:hint="eastAsia"/>
          <w:b/>
          <w:sz w:val="28"/>
          <w:szCs w:val="28"/>
        </w:rPr>
        <w:t>全球</w:t>
      </w:r>
      <w:r w:rsidR="00C50A2A">
        <w:rPr>
          <w:rFonts w:ascii="华文楷体" w:eastAsia="华文楷体" w:hAnsi="华文楷体" w:hint="eastAsia"/>
          <w:b/>
          <w:sz w:val="28"/>
          <w:szCs w:val="28"/>
        </w:rPr>
        <w:t>视野</w:t>
      </w:r>
      <w:r w:rsidR="00115D55">
        <w:rPr>
          <w:rFonts w:ascii="华文楷体" w:eastAsia="华文楷体" w:hAnsi="华文楷体" w:hint="eastAsia"/>
          <w:b/>
          <w:sz w:val="28"/>
          <w:szCs w:val="28"/>
        </w:rPr>
        <w:t>的</w:t>
      </w:r>
      <w:r>
        <w:rPr>
          <w:rFonts w:ascii="华文楷体" w:eastAsia="华文楷体" w:hAnsi="华文楷体" w:hint="eastAsia"/>
          <w:b/>
          <w:sz w:val="28"/>
          <w:szCs w:val="28"/>
        </w:rPr>
        <w:t>影视管理课程体系</w:t>
      </w:r>
    </w:p>
    <w:p w:rsidR="00C50A2A" w:rsidRPr="0026533D" w:rsidRDefault="00457276" w:rsidP="0026533D">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影视传媒</w:t>
      </w:r>
      <w:r w:rsidR="0026533D" w:rsidRPr="0083702F">
        <w:rPr>
          <w:rFonts w:ascii="华文楷体" w:eastAsia="华文楷体" w:hAnsi="华文楷体" w:hint="eastAsia"/>
          <w:sz w:val="28"/>
          <w:szCs w:val="28"/>
        </w:rPr>
        <w:t>管理高端研修班</w:t>
      </w:r>
      <w:r w:rsidR="00C50A2A" w:rsidRPr="0026533D">
        <w:rPr>
          <w:rFonts w:ascii="华文楷体" w:eastAsia="华文楷体" w:hAnsi="华文楷体" w:hint="eastAsia"/>
          <w:sz w:val="28"/>
          <w:szCs w:val="28"/>
        </w:rPr>
        <w:t>依据国内、国际认证标准制定人才培养模式，致力于培养</w:t>
      </w:r>
      <w:r w:rsidR="0026533D" w:rsidRPr="0026533D">
        <w:rPr>
          <w:rFonts w:ascii="华文楷体" w:eastAsia="华文楷体" w:hAnsi="华文楷体" w:hint="eastAsia"/>
          <w:sz w:val="28"/>
          <w:szCs w:val="28"/>
        </w:rPr>
        <w:t>具有</w:t>
      </w:r>
      <w:r w:rsidR="00A47AF0">
        <w:rPr>
          <w:rFonts w:ascii="华文楷体" w:eastAsia="华文楷体" w:hAnsi="华文楷体" w:hint="eastAsia"/>
          <w:sz w:val="28"/>
          <w:szCs w:val="28"/>
        </w:rPr>
        <w:t>全球</w:t>
      </w:r>
      <w:r w:rsidR="0026533D" w:rsidRPr="0026533D">
        <w:rPr>
          <w:rFonts w:ascii="华文楷体" w:eastAsia="华文楷体" w:hAnsi="华文楷体" w:hint="eastAsia"/>
          <w:sz w:val="28"/>
          <w:szCs w:val="28"/>
        </w:rPr>
        <w:t>视野</w:t>
      </w:r>
      <w:r w:rsidR="00C50A2A" w:rsidRPr="0026533D">
        <w:rPr>
          <w:rFonts w:ascii="华文楷体" w:eastAsia="华文楷体" w:hAnsi="华文楷体" w:hint="eastAsia"/>
          <w:sz w:val="28"/>
          <w:szCs w:val="28"/>
        </w:rPr>
        <w:t>的</w:t>
      </w:r>
      <w:r w:rsidR="0026533D" w:rsidRPr="0026533D">
        <w:rPr>
          <w:rFonts w:ascii="华文楷体" w:eastAsia="华文楷体" w:hAnsi="华文楷体" w:hint="eastAsia"/>
          <w:sz w:val="28"/>
          <w:szCs w:val="28"/>
        </w:rPr>
        <w:t>高端影视</w:t>
      </w:r>
      <w:r w:rsidR="00670C31">
        <w:rPr>
          <w:rFonts w:ascii="华文楷体" w:eastAsia="华文楷体" w:hAnsi="华文楷体" w:hint="eastAsia"/>
          <w:sz w:val="28"/>
          <w:szCs w:val="28"/>
        </w:rPr>
        <w:t>传媒</w:t>
      </w:r>
      <w:r w:rsidR="0026533D" w:rsidRPr="0026533D">
        <w:rPr>
          <w:rFonts w:ascii="华文楷体" w:eastAsia="华文楷体" w:hAnsi="华文楷体" w:hint="eastAsia"/>
          <w:sz w:val="28"/>
          <w:szCs w:val="28"/>
        </w:rPr>
        <w:t>管理</w:t>
      </w:r>
      <w:r w:rsidR="00C50A2A" w:rsidRPr="0026533D">
        <w:rPr>
          <w:rFonts w:ascii="华文楷体" w:eastAsia="华文楷体" w:hAnsi="华文楷体" w:hint="eastAsia"/>
          <w:sz w:val="28"/>
          <w:szCs w:val="28"/>
        </w:rPr>
        <w:t>人才，一贯秉承</w:t>
      </w:r>
      <w:r w:rsidR="00C50A2A" w:rsidRPr="0026533D">
        <w:rPr>
          <w:rFonts w:ascii="华文楷体" w:eastAsia="华文楷体" w:hAnsi="华文楷体" w:hint="eastAsia"/>
          <w:sz w:val="28"/>
          <w:szCs w:val="28"/>
        </w:rPr>
        <w:lastRenderedPageBreak/>
        <w:t>管理教育的国际化特色，注重跟踪国际上</w:t>
      </w:r>
      <w:r>
        <w:rPr>
          <w:rFonts w:ascii="华文楷体" w:eastAsia="华文楷体" w:hAnsi="华文楷体" w:hint="eastAsia"/>
          <w:sz w:val="28"/>
          <w:szCs w:val="28"/>
        </w:rPr>
        <w:t>影视传媒</w:t>
      </w:r>
      <w:r w:rsidR="0026533D" w:rsidRPr="0026533D">
        <w:rPr>
          <w:rFonts w:ascii="华文楷体" w:eastAsia="华文楷体" w:hAnsi="华文楷体" w:hint="eastAsia"/>
          <w:sz w:val="28"/>
          <w:szCs w:val="28"/>
        </w:rPr>
        <w:t>管理</w:t>
      </w:r>
      <w:r w:rsidR="00C50A2A" w:rsidRPr="0026533D">
        <w:rPr>
          <w:rFonts w:ascii="华文楷体" w:eastAsia="华文楷体" w:hAnsi="华文楷体" w:hint="eastAsia"/>
          <w:sz w:val="28"/>
          <w:szCs w:val="28"/>
        </w:rPr>
        <w:t>教育的发展动向，不断调整和更新课程体系和教学方法；注重管理学科的系统化综合运用，教授授课与"第二课堂"活动相结合。</w:t>
      </w:r>
    </w:p>
    <w:p w:rsidR="0026533D" w:rsidRDefault="0026533D" w:rsidP="0026533D">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学员有机会到美国、法国、英国和韩国等国家调研与学习全球最前沿的</w:t>
      </w:r>
      <w:r w:rsidR="00457276">
        <w:rPr>
          <w:rFonts w:ascii="华文楷体" w:eastAsia="华文楷体" w:hAnsi="华文楷体" w:hint="eastAsia"/>
          <w:sz w:val="28"/>
          <w:szCs w:val="28"/>
        </w:rPr>
        <w:t>影视传媒</w:t>
      </w:r>
      <w:r>
        <w:rPr>
          <w:rFonts w:ascii="华文楷体" w:eastAsia="华文楷体" w:hAnsi="华文楷体" w:hint="eastAsia"/>
          <w:sz w:val="28"/>
          <w:szCs w:val="28"/>
        </w:rPr>
        <w:t>行业知识和</w:t>
      </w:r>
      <w:r w:rsidR="00670C31">
        <w:rPr>
          <w:rFonts w:ascii="华文楷体" w:eastAsia="华文楷体" w:hAnsi="华文楷体" w:hint="eastAsia"/>
          <w:sz w:val="28"/>
          <w:szCs w:val="28"/>
        </w:rPr>
        <w:t>企业</w:t>
      </w:r>
      <w:r>
        <w:rPr>
          <w:rFonts w:ascii="华文楷体" w:eastAsia="华文楷体" w:hAnsi="华文楷体" w:hint="eastAsia"/>
          <w:sz w:val="28"/>
          <w:szCs w:val="28"/>
        </w:rPr>
        <w:t>管理经验，与国际一线影视</w:t>
      </w:r>
      <w:r w:rsidR="00670C31">
        <w:rPr>
          <w:rFonts w:ascii="华文楷体" w:eastAsia="华文楷体" w:hAnsi="华文楷体" w:hint="eastAsia"/>
          <w:sz w:val="28"/>
          <w:szCs w:val="28"/>
        </w:rPr>
        <w:t>传媒</w:t>
      </w:r>
      <w:r>
        <w:rPr>
          <w:rFonts w:ascii="华文楷体" w:eastAsia="华文楷体" w:hAnsi="华文楷体" w:hint="eastAsia"/>
          <w:sz w:val="28"/>
          <w:szCs w:val="28"/>
        </w:rPr>
        <w:t>企业的制片人与导演等</w:t>
      </w:r>
      <w:r w:rsidR="00892E75">
        <w:rPr>
          <w:rFonts w:ascii="华文楷体" w:eastAsia="华文楷体" w:hAnsi="华文楷体" w:hint="eastAsia"/>
          <w:sz w:val="28"/>
          <w:szCs w:val="28"/>
        </w:rPr>
        <w:t>进行面对面的</w:t>
      </w:r>
      <w:r>
        <w:rPr>
          <w:rFonts w:ascii="华文楷体" w:eastAsia="华文楷体" w:hAnsi="华文楷体" w:hint="eastAsia"/>
          <w:sz w:val="28"/>
          <w:szCs w:val="28"/>
        </w:rPr>
        <w:t>交流学习，了解与掌握全球</w:t>
      </w:r>
      <w:r w:rsidR="00457276">
        <w:rPr>
          <w:rFonts w:ascii="华文楷体" w:eastAsia="华文楷体" w:hAnsi="华文楷体" w:hint="eastAsia"/>
          <w:sz w:val="28"/>
          <w:szCs w:val="28"/>
        </w:rPr>
        <w:t>影视传媒</w:t>
      </w:r>
      <w:r>
        <w:rPr>
          <w:rFonts w:ascii="华文楷体" w:eastAsia="华文楷体" w:hAnsi="华文楷体" w:hint="eastAsia"/>
          <w:sz w:val="28"/>
          <w:szCs w:val="28"/>
        </w:rPr>
        <w:t>管理的前沿行业知识和</w:t>
      </w:r>
      <w:r w:rsidR="00670C31">
        <w:rPr>
          <w:rFonts w:ascii="华文楷体" w:eastAsia="华文楷体" w:hAnsi="华文楷体" w:hint="eastAsia"/>
          <w:sz w:val="28"/>
          <w:szCs w:val="28"/>
        </w:rPr>
        <w:t>企业</w:t>
      </w:r>
      <w:r>
        <w:rPr>
          <w:rFonts w:ascii="华文楷体" w:eastAsia="华文楷体" w:hAnsi="华文楷体" w:hint="eastAsia"/>
          <w:sz w:val="28"/>
          <w:szCs w:val="28"/>
        </w:rPr>
        <w:t>管理经验。</w:t>
      </w:r>
    </w:p>
    <w:p w:rsidR="004B4F37" w:rsidRPr="00F912F6" w:rsidRDefault="00CC7867">
      <w:pPr>
        <w:rPr>
          <w:rFonts w:ascii="华文楷体" w:eastAsia="华文楷体" w:hAnsi="华文楷体"/>
          <w:sz w:val="28"/>
          <w:szCs w:val="28"/>
        </w:rPr>
      </w:pPr>
      <w:r w:rsidRPr="00F912F6">
        <w:rPr>
          <w:rFonts w:ascii="华文楷体" w:eastAsia="华文楷体" w:hAnsi="华文楷体" w:hint="eastAsia"/>
          <w:sz w:val="28"/>
          <w:szCs w:val="28"/>
        </w:rPr>
        <w:t> </w:t>
      </w:r>
    </w:p>
    <w:p w:rsidR="004B4F37" w:rsidRDefault="00CC7867">
      <w:pPr>
        <w:rPr>
          <w:b/>
          <w:color w:val="7030A0"/>
          <w:sz w:val="30"/>
          <w:szCs w:val="30"/>
        </w:rPr>
      </w:pPr>
      <w:r w:rsidRPr="00A77EE6">
        <w:rPr>
          <w:rFonts w:ascii="黑体" w:eastAsia="黑体" w:hAnsi="黑体" w:hint="eastAsia"/>
          <w:b/>
          <w:color w:val="17365D" w:themeColor="text2" w:themeShade="BF"/>
          <w:sz w:val="30"/>
          <w:szCs w:val="30"/>
        </w:rPr>
        <w:t>课程设置 Curriculum</w:t>
      </w:r>
    </w:p>
    <w:p w:rsidR="00CD1867" w:rsidRDefault="00457276" w:rsidP="00AE3132">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影视传媒</w:t>
      </w:r>
      <w:r w:rsidR="00AE3132" w:rsidRPr="0083702F">
        <w:rPr>
          <w:rFonts w:ascii="华文楷体" w:eastAsia="华文楷体" w:hAnsi="华文楷体" w:hint="eastAsia"/>
          <w:sz w:val="28"/>
          <w:szCs w:val="28"/>
        </w:rPr>
        <w:t>管理高端研修班</w:t>
      </w:r>
      <w:r w:rsidR="00AE3132" w:rsidRPr="00F912F6">
        <w:rPr>
          <w:rFonts w:ascii="华文楷体" w:eastAsia="华文楷体" w:hAnsi="华文楷体" w:hint="eastAsia"/>
          <w:sz w:val="28"/>
          <w:szCs w:val="28"/>
        </w:rPr>
        <w:t>的课程设置注重工商管理理论、方法和技能与</w:t>
      </w:r>
      <w:r>
        <w:rPr>
          <w:rFonts w:ascii="华文楷体" w:eastAsia="华文楷体" w:hAnsi="华文楷体" w:hint="eastAsia"/>
          <w:sz w:val="28"/>
          <w:szCs w:val="28"/>
        </w:rPr>
        <w:t>影视传媒</w:t>
      </w:r>
      <w:r w:rsidR="00AE3132" w:rsidRPr="00F912F6">
        <w:rPr>
          <w:rFonts w:ascii="华文楷体" w:eastAsia="华文楷体" w:hAnsi="华文楷体" w:hint="eastAsia"/>
          <w:sz w:val="28"/>
          <w:szCs w:val="28"/>
        </w:rPr>
        <w:t>行业相结合，强调理论联系实际，战略思维与全球视野相结合，突出整合性和决策导向。</w:t>
      </w:r>
    </w:p>
    <w:p w:rsidR="004B4F37" w:rsidRDefault="00AE3132">
      <w:pPr>
        <w:rPr>
          <w:rFonts w:ascii="华文楷体" w:eastAsia="华文楷体" w:hAnsi="华文楷体"/>
          <w:b/>
          <w:sz w:val="28"/>
          <w:szCs w:val="28"/>
        </w:rPr>
      </w:pPr>
      <w:r>
        <w:rPr>
          <w:rFonts w:ascii="华文楷体" w:eastAsia="华文楷体" w:hAnsi="华文楷体" w:hint="eastAsia"/>
          <w:b/>
          <w:sz w:val="28"/>
          <w:szCs w:val="28"/>
        </w:rPr>
        <w:t>模块</w:t>
      </w:r>
      <w:proofErr w:type="gramStart"/>
      <w:r>
        <w:rPr>
          <w:rFonts w:ascii="华文楷体" w:eastAsia="华文楷体" w:hAnsi="华文楷体" w:hint="eastAsia"/>
          <w:b/>
          <w:sz w:val="28"/>
          <w:szCs w:val="28"/>
        </w:rPr>
        <w:t>一</w:t>
      </w:r>
      <w:proofErr w:type="gramEnd"/>
      <w:r>
        <w:rPr>
          <w:rFonts w:ascii="华文楷体" w:eastAsia="华文楷体" w:hAnsi="华文楷体" w:hint="eastAsia"/>
          <w:b/>
          <w:sz w:val="28"/>
          <w:szCs w:val="28"/>
        </w:rPr>
        <w:t xml:space="preserve"> 管理基础课</w:t>
      </w:r>
    </w:p>
    <w:p w:rsidR="004474D2" w:rsidRDefault="004474D2" w:rsidP="00F912F6">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为学员打造全面</w:t>
      </w:r>
      <w:r w:rsidR="0043196C">
        <w:rPr>
          <w:rFonts w:ascii="华文楷体" w:eastAsia="华文楷体" w:hAnsi="华文楷体" w:hint="eastAsia"/>
          <w:sz w:val="28"/>
          <w:szCs w:val="28"/>
        </w:rPr>
        <w:t>扎实</w:t>
      </w:r>
      <w:r>
        <w:rPr>
          <w:rFonts w:ascii="华文楷体" w:eastAsia="华文楷体" w:hAnsi="华文楷体" w:hint="eastAsia"/>
          <w:sz w:val="28"/>
          <w:szCs w:val="28"/>
        </w:rPr>
        <w:t>的管理学理论基础，</w:t>
      </w:r>
      <w:r w:rsidR="00F912F6" w:rsidRPr="00F912F6">
        <w:rPr>
          <w:rFonts w:ascii="华文楷体" w:eastAsia="华文楷体" w:hAnsi="华文楷体"/>
          <w:sz w:val="28"/>
          <w:szCs w:val="28"/>
        </w:rPr>
        <w:t>从思维框架，到管理实务，再到战略和整合，层层递进，由点及面，</w:t>
      </w:r>
      <w:r w:rsidR="00420E50">
        <w:rPr>
          <w:rFonts w:ascii="华文楷体" w:eastAsia="华文楷体" w:hAnsi="华文楷体" w:hint="eastAsia"/>
          <w:sz w:val="28"/>
          <w:szCs w:val="28"/>
        </w:rPr>
        <w:t>从而</w:t>
      </w:r>
      <w:r w:rsidR="0043196C">
        <w:rPr>
          <w:rFonts w:ascii="华文楷体" w:eastAsia="华文楷体" w:hAnsi="华文楷体" w:hint="eastAsia"/>
          <w:sz w:val="28"/>
          <w:szCs w:val="28"/>
        </w:rPr>
        <w:t>为学员</w:t>
      </w:r>
      <w:r>
        <w:rPr>
          <w:rFonts w:ascii="华文楷体" w:eastAsia="华文楷体" w:hAnsi="华文楷体" w:hint="eastAsia"/>
          <w:sz w:val="28"/>
          <w:szCs w:val="28"/>
        </w:rPr>
        <w:t>构建完善的管理学</w:t>
      </w:r>
      <w:r w:rsidR="0043196C">
        <w:rPr>
          <w:rFonts w:ascii="华文楷体" w:eastAsia="华文楷体" w:hAnsi="华文楷体" w:hint="eastAsia"/>
          <w:sz w:val="28"/>
          <w:szCs w:val="28"/>
        </w:rPr>
        <w:t>知识</w:t>
      </w:r>
      <w:r>
        <w:rPr>
          <w:rFonts w:ascii="华文楷体" w:eastAsia="华文楷体" w:hAnsi="华文楷体" w:hint="eastAsia"/>
          <w:sz w:val="28"/>
          <w:szCs w:val="28"/>
        </w:rPr>
        <w:t>体系，形成管理实践的认知视角</w:t>
      </w:r>
      <w:r w:rsidR="00F912F6" w:rsidRPr="00F912F6">
        <w:rPr>
          <w:rFonts w:ascii="华文楷体" w:eastAsia="华文楷体" w:hAnsi="华文楷体" w:hint="eastAsia"/>
          <w:sz w:val="28"/>
          <w:szCs w:val="28"/>
        </w:rPr>
        <w:t>。</w:t>
      </w:r>
    </w:p>
    <w:p w:rsidR="00F912F6" w:rsidRDefault="004474D2" w:rsidP="00F912F6">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管理基础课程</w:t>
      </w:r>
      <w:r w:rsidR="00F912F6">
        <w:rPr>
          <w:rFonts w:ascii="华文楷体" w:eastAsia="华文楷体" w:hAnsi="华文楷体" w:hint="eastAsia"/>
          <w:sz w:val="28"/>
          <w:szCs w:val="28"/>
        </w:rPr>
        <w:t>包括《企业</w:t>
      </w:r>
      <w:r w:rsidR="00F912F6" w:rsidRPr="0034396F">
        <w:rPr>
          <w:rFonts w:ascii="华文楷体" w:eastAsia="华文楷体" w:hAnsi="华文楷体" w:hint="eastAsia"/>
          <w:sz w:val="28"/>
          <w:szCs w:val="28"/>
        </w:rPr>
        <w:t>战略</w:t>
      </w:r>
      <w:r w:rsidR="00F912F6">
        <w:rPr>
          <w:rFonts w:ascii="华文楷体" w:eastAsia="华文楷体" w:hAnsi="华文楷体" w:hint="eastAsia"/>
          <w:sz w:val="28"/>
          <w:szCs w:val="28"/>
        </w:rPr>
        <w:t>管理》、《公司治理》、《资本市场运作》、《市场营销》、《财务管理战略》、</w:t>
      </w:r>
      <w:r w:rsidR="00F912F6" w:rsidRPr="00226410">
        <w:rPr>
          <w:rFonts w:ascii="华文楷体" w:eastAsia="华文楷体" w:hAnsi="华文楷体" w:hint="eastAsia"/>
          <w:sz w:val="28"/>
          <w:szCs w:val="28"/>
        </w:rPr>
        <w:t>《财务</w:t>
      </w:r>
      <w:r w:rsidR="00F912F6">
        <w:rPr>
          <w:rFonts w:ascii="华文楷体" w:eastAsia="华文楷体" w:hAnsi="华文楷体" w:hint="eastAsia"/>
          <w:sz w:val="28"/>
          <w:szCs w:val="28"/>
        </w:rPr>
        <w:t>会计</w:t>
      </w:r>
      <w:r w:rsidR="00F912F6" w:rsidRPr="00226410">
        <w:rPr>
          <w:rFonts w:ascii="华文楷体" w:eastAsia="华文楷体" w:hAnsi="华文楷体" w:hint="eastAsia"/>
          <w:sz w:val="28"/>
          <w:szCs w:val="28"/>
        </w:rPr>
        <w:t>》</w:t>
      </w:r>
      <w:r w:rsidR="00F912F6">
        <w:rPr>
          <w:rFonts w:ascii="华文楷体" w:eastAsia="华文楷体" w:hAnsi="华文楷体" w:hint="eastAsia"/>
          <w:sz w:val="28"/>
          <w:szCs w:val="28"/>
        </w:rPr>
        <w:t>、《财务报表分析》、</w:t>
      </w:r>
      <w:r w:rsidR="00F912F6" w:rsidRPr="00226410">
        <w:rPr>
          <w:rFonts w:ascii="华文楷体" w:eastAsia="华文楷体" w:hAnsi="华文楷体" w:hint="eastAsia"/>
          <w:sz w:val="28"/>
          <w:szCs w:val="28"/>
        </w:rPr>
        <w:t>《人力资源管理战略》</w:t>
      </w:r>
      <w:r w:rsidR="00F912F6">
        <w:rPr>
          <w:rFonts w:ascii="华文楷体" w:eastAsia="华文楷体" w:hAnsi="华文楷体" w:hint="eastAsia"/>
          <w:sz w:val="28"/>
          <w:szCs w:val="28"/>
        </w:rPr>
        <w:t>、《税务筹划与风险管理》、《跨文化商务谈判》、《商业模式设计与创新》等课程。</w:t>
      </w:r>
    </w:p>
    <w:p w:rsidR="00AE3132" w:rsidRDefault="00AE3132">
      <w:pPr>
        <w:rPr>
          <w:rFonts w:ascii="华文楷体" w:eastAsia="华文楷体" w:hAnsi="华文楷体"/>
          <w:b/>
          <w:sz w:val="28"/>
          <w:szCs w:val="28"/>
        </w:rPr>
      </w:pPr>
      <w:r w:rsidRPr="004474D2">
        <w:rPr>
          <w:rFonts w:ascii="华文楷体" w:eastAsia="华文楷体" w:hAnsi="华文楷体" w:hint="eastAsia"/>
          <w:b/>
          <w:sz w:val="28"/>
          <w:szCs w:val="28"/>
        </w:rPr>
        <w:lastRenderedPageBreak/>
        <w:t>模块二  影视</w:t>
      </w:r>
      <w:r w:rsidR="00335967">
        <w:rPr>
          <w:rFonts w:ascii="华文楷体" w:eastAsia="华文楷体" w:hAnsi="华文楷体" w:hint="eastAsia"/>
          <w:b/>
          <w:sz w:val="28"/>
          <w:szCs w:val="28"/>
        </w:rPr>
        <w:t>传媒</w:t>
      </w:r>
      <w:r w:rsidRPr="004474D2">
        <w:rPr>
          <w:rFonts w:ascii="华文楷体" w:eastAsia="华文楷体" w:hAnsi="华文楷体" w:hint="eastAsia"/>
          <w:b/>
          <w:sz w:val="28"/>
          <w:szCs w:val="28"/>
        </w:rPr>
        <w:t>企业商业模式研究</w:t>
      </w:r>
    </w:p>
    <w:p w:rsidR="00784B9B" w:rsidRDefault="00BD60FE" w:rsidP="00BD60FE">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让学员学习和掌握</w:t>
      </w:r>
      <w:r w:rsidR="00784B9B">
        <w:rPr>
          <w:rFonts w:ascii="华文楷体" w:eastAsia="华文楷体" w:hAnsi="华文楷体" w:hint="eastAsia"/>
          <w:sz w:val="28"/>
          <w:szCs w:val="28"/>
        </w:rPr>
        <w:t>成熟影视</w:t>
      </w:r>
      <w:r w:rsidR="00335967">
        <w:rPr>
          <w:rFonts w:ascii="华文楷体" w:eastAsia="华文楷体" w:hAnsi="华文楷体" w:hint="eastAsia"/>
          <w:sz w:val="28"/>
          <w:szCs w:val="28"/>
        </w:rPr>
        <w:t>传媒</w:t>
      </w:r>
      <w:r w:rsidR="00784B9B">
        <w:rPr>
          <w:rFonts w:ascii="华文楷体" w:eastAsia="华文楷体" w:hAnsi="华文楷体" w:hint="eastAsia"/>
          <w:sz w:val="28"/>
          <w:szCs w:val="28"/>
        </w:rPr>
        <w:t>企业</w:t>
      </w:r>
      <w:r>
        <w:rPr>
          <w:rFonts w:ascii="华文楷体" w:eastAsia="华文楷体" w:hAnsi="华文楷体" w:hint="eastAsia"/>
          <w:sz w:val="28"/>
          <w:szCs w:val="28"/>
        </w:rPr>
        <w:t>的运营机制和管理模式，通过一线调研访谈结合具体案例进行微观分析，为学员提供深入思考的独特视角与新鲜出炉的前沿材料，从而让学员掌握</w:t>
      </w:r>
      <w:r w:rsidR="00457276">
        <w:rPr>
          <w:rFonts w:ascii="华文楷体" w:eastAsia="华文楷体" w:hAnsi="华文楷体" w:hint="eastAsia"/>
          <w:sz w:val="28"/>
          <w:szCs w:val="28"/>
        </w:rPr>
        <w:t>影视传媒</w:t>
      </w:r>
      <w:r>
        <w:rPr>
          <w:rFonts w:ascii="华文楷体" w:eastAsia="华文楷体" w:hAnsi="华文楷体" w:hint="eastAsia"/>
          <w:sz w:val="28"/>
          <w:szCs w:val="28"/>
        </w:rPr>
        <w:t>企业的运营模式和发展机制。</w:t>
      </w:r>
    </w:p>
    <w:p w:rsidR="00BD60FE" w:rsidRDefault="00BD60FE" w:rsidP="002177D7">
      <w:pPr>
        <w:spacing w:beforeLines="50" w:before="156" w:afterLines="50" w:after="156"/>
        <w:ind w:firstLineChars="200" w:firstLine="560"/>
        <w:jc w:val="left"/>
        <w:rPr>
          <w:rFonts w:ascii="华文楷体" w:eastAsia="华文楷体" w:hAnsi="华文楷体"/>
          <w:sz w:val="28"/>
          <w:szCs w:val="28"/>
        </w:rPr>
      </w:pPr>
      <w:r w:rsidRPr="00784B9B">
        <w:rPr>
          <w:rFonts w:ascii="华文楷体" w:eastAsia="华文楷体" w:hAnsi="华文楷体" w:hint="eastAsia"/>
          <w:sz w:val="28"/>
          <w:szCs w:val="28"/>
        </w:rPr>
        <w:t>影视</w:t>
      </w:r>
      <w:r w:rsidR="00670C31">
        <w:rPr>
          <w:rFonts w:ascii="华文楷体" w:eastAsia="华文楷体" w:hAnsi="华文楷体" w:hint="eastAsia"/>
          <w:sz w:val="28"/>
          <w:szCs w:val="28"/>
        </w:rPr>
        <w:t>传媒</w:t>
      </w:r>
      <w:r w:rsidRPr="00784B9B">
        <w:rPr>
          <w:rFonts w:ascii="华文楷体" w:eastAsia="华文楷体" w:hAnsi="华文楷体" w:hint="eastAsia"/>
          <w:sz w:val="28"/>
          <w:szCs w:val="28"/>
        </w:rPr>
        <w:t>企业商业模式研究</w:t>
      </w:r>
      <w:r>
        <w:rPr>
          <w:rFonts w:ascii="华文楷体" w:eastAsia="华文楷体" w:hAnsi="华文楷体" w:hint="eastAsia"/>
          <w:sz w:val="28"/>
          <w:szCs w:val="28"/>
        </w:rPr>
        <w:t>课程包括</w:t>
      </w:r>
      <w:r w:rsidR="002177D7" w:rsidRPr="002177D7">
        <w:rPr>
          <w:rFonts w:ascii="华文楷体" w:eastAsia="华文楷体" w:hAnsi="华文楷体" w:hint="eastAsia"/>
          <w:sz w:val="28"/>
          <w:szCs w:val="28"/>
        </w:rPr>
        <w:t>《Netflix商业</w:t>
      </w:r>
      <w:r w:rsidR="002177D7">
        <w:rPr>
          <w:rFonts w:ascii="华文楷体" w:eastAsia="华文楷体" w:hAnsi="华文楷体" w:hint="eastAsia"/>
          <w:sz w:val="28"/>
          <w:szCs w:val="28"/>
        </w:rPr>
        <w:t>模式研究</w:t>
      </w:r>
      <w:r w:rsidR="002177D7" w:rsidRPr="002177D7">
        <w:rPr>
          <w:rFonts w:ascii="华文楷体" w:eastAsia="华文楷体" w:hAnsi="华文楷体" w:hint="eastAsia"/>
          <w:sz w:val="28"/>
          <w:szCs w:val="28"/>
        </w:rPr>
        <w:t>及案例解读》、《Amazon商业</w:t>
      </w:r>
      <w:r w:rsidR="002177D7">
        <w:rPr>
          <w:rFonts w:ascii="华文楷体" w:eastAsia="华文楷体" w:hAnsi="华文楷体" w:hint="eastAsia"/>
          <w:sz w:val="28"/>
          <w:szCs w:val="28"/>
        </w:rPr>
        <w:t>模式研究</w:t>
      </w:r>
      <w:r w:rsidR="002177D7" w:rsidRPr="002177D7">
        <w:rPr>
          <w:rFonts w:ascii="华文楷体" w:eastAsia="华文楷体" w:hAnsi="华文楷体" w:hint="eastAsia"/>
          <w:sz w:val="28"/>
          <w:szCs w:val="28"/>
        </w:rPr>
        <w:t>及案例解读》《迪士尼商业模式</w:t>
      </w:r>
      <w:r w:rsidR="002177D7">
        <w:rPr>
          <w:rFonts w:ascii="华文楷体" w:eastAsia="华文楷体" w:hAnsi="华文楷体" w:hint="eastAsia"/>
          <w:sz w:val="28"/>
          <w:szCs w:val="28"/>
        </w:rPr>
        <w:t>研究</w:t>
      </w:r>
      <w:r w:rsidR="002177D7" w:rsidRPr="002177D7">
        <w:rPr>
          <w:rFonts w:ascii="华文楷体" w:eastAsia="华文楷体" w:hAnsi="华文楷体" w:hint="eastAsia"/>
          <w:sz w:val="28"/>
          <w:szCs w:val="28"/>
        </w:rPr>
        <w:t>及案例解读》、《华纳兄弟商业模式</w:t>
      </w:r>
      <w:r w:rsidR="002177D7">
        <w:rPr>
          <w:rFonts w:ascii="华文楷体" w:eastAsia="华文楷体" w:hAnsi="华文楷体" w:hint="eastAsia"/>
          <w:sz w:val="28"/>
          <w:szCs w:val="28"/>
        </w:rPr>
        <w:t>研究</w:t>
      </w:r>
      <w:r w:rsidR="002177D7" w:rsidRPr="002177D7">
        <w:rPr>
          <w:rFonts w:ascii="华文楷体" w:eastAsia="华文楷体" w:hAnsi="华文楷体" w:hint="eastAsia"/>
          <w:sz w:val="28"/>
          <w:szCs w:val="28"/>
        </w:rPr>
        <w:t>及案例解读》、《希杰娱乐商业模式</w:t>
      </w:r>
      <w:r w:rsidR="002177D7">
        <w:rPr>
          <w:rFonts w:ascii="华文楷体" w:eastAsia="华文楷体" w:hAnsi="华文楷体" w:hint="eastAsia"/>
          <w:sz w:val="28"/>
          <w:szCs w:val="28"/>
        </w:rPr>
        <w:t>研究</w:t>
      </w:r>
      <w:r w:rsidR="002177D7" w:rsidRPr="002177D7">
        <w:rPr>
          <w:rFonts w:ascii="华文楷体" w:eastAsia="华文楷体" w:hAnsi="华文楷体" w:hint="eastAsia"/>
          <w:sz w:val="28"/>
          <w:szCs w:val="28"/>
        </w:rPr>
        <w:t>及案例解读》、《华谊兄弟商业模式</w:t>
      </w:r>
      <w:r w:rsidR="002177D7">
        <w:rPr>
          <w:rFonts w:ascii="华文楷体" w:eastAsia="华文楷体" w:hAnsi="华文楷体" w:hint="eastAsia"/>
          <w:sz w:val="28"/>
          <w:szCs w:val="28"/>
        </w:rPr>
        <w:t>研究</w:t>
      </w:r>
      <w:r w:rsidR="002177D7" w:rsidRPr="002177D7">
        <w:rPr>
          <w:rFonts w:ascii="华文楷体" w:eastAsia="华文楷体" w:hAnsi="华文楷体" w:hint="eastAsia"/>
          <w:sz w:val="28"/>
          <w:szCs w:val="28"/>
        </w:rPr>
        <w:t>及案例解读》</w:t>
      </w:r>
      <w:r>
        <w:rPr>
          <w:rFonts w:ascii="华文楷体" w:eastAsia="华文楷体" w:hAnsi="华文楷体" w:hint="eastAsia"/>
          <w:sz w:val="28"/>
          <w:szCs w:val="28"/>
        </w:rPr>
        <w:t>等课程。</w:t>
      </w:r>
    </w:p>
    <w:p w:rsidR="00AE3132" w:rsidRDefault="00AE3132">
      <w:pPr>
        <w:rPr>
          <w:rFonts w:ascii="华文楷体" w:eastAsia="华文楷体" w:hAnsi="华文楷体"/>
          <w:b/>
          <w:sz w:val="28"/>
          <w:szCs w:val="28"/>
        </w:rPr>
      </w:pPr>
      <w:r>
        <w:rPr>
          <w:rFonts w:ascii="华文楷体" w:eastAsia="华文楷体" w:hAnsi="华文楷体" w:hint="eastAsia"/>
          <w:b/>
          <w:sz w:val="28"/>
          <w:szCs w:val="28"/>
        </w:rPr>
        <w:t xml:space="preserve">模块三  </w:t>
      </w:r>
      <w:r w:rsidR="00457276">
        <w:rPr>
          <w:rFonts w:ascii="华文楷体" w:eastAsia="华文楷体" w:hAnsi="华文楷体" w:hint="eastAsia"/>
          <w:b/>
          <w:sz w:val="28"/>
          <w:szCs w:val="28"/>
        </w:rPr>
        <w:t>影视传媒</w:t>
      </w:r>
      <w:r>
        <w:rPr>
          <w:rFonts w:ascii="华文楷体" w:eastAsia="华文楷体" w:hAnsi="华文楷体" w:hint="eastAsia"/>
          <w:b/>
          <w:sz w:val="28"/>
          <w:szCs w:val="28"/>
        </w:rPr>
        <w:t>产业前沿讲座</w:t>
      </w:r>
    </w:p>
    <w:p w:rsidR="00671118" w:rsidRDefault="00671118" w:rsidP="00671118">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为学员构建系统的</w:t>
      </w:r>
      <w:r w:rsidR="00457276">
        <w:rPr>
          <w:rFonts w:ascii="华文楷体" w:eastAsia="华文楷体" w:hAnsi="华文楷体" w:hint="eastAsia"/>
          <w:sz w:val="28"/>
          <w:szCs w:val="28"/>
        </w:rPr>
        <w:t>影视传媒</w:t>
      </w:r>
      <w:r>
        <w:rPr>
          <w:rFonts w:ascii="华文楷体" w:eastAsia="华文楷体" w:hAnsi="华文楷体" w:hint="eastAsia"/>
          <w:sz w:val="28"/>
          <w:szCs w:val="28"/>
        </w:rPr>
        <w:t>产业框架体系，</w:t>
      </w:r>
      <w:r w:rsidR="003A5364">
        <w:rPr>
          <w:rFonts w:ascii="华文楷体" w:eastAsia="华文楷体" w:hAnsi="华文楷体" w:hint="eastAsia"/>
          <w:sz w:val="28"/>
          <w:szCs w:val="28"/>
        </w:rPr>
        <w:t>通过深入细致的解析影视</w:t>
      </w:r>
      <w:r w:rsidR="00670C31">
        <w:rPr>
          <w:rFonts w:ascii="华文楷体" w:eastAsia="华文楷体" w:hAnsi="华文楷体" w:hint="eastAsia"/>
          <w:sz w:val="28"/>
          <w:szCs w:val="28"/>
        </w:rPr>
        <w:t>传媒</w:t>
      </w:r>
      <w:r w:rsidR="003A5364">
        <w:rPr>
          <w:rFonts w:ascii="华文楷体" w:eastAsia="华文楷体" w:hAnsi="华文楷体" w:hint="eastAsia"/>
          <w:sz w:val="28"/>
          <w:szCs w:val="28"/>
        </w:rPr>
        <w:t>产业独特的产业结构和发展规律，为学员提供新鲜的影视</w:t>
      </w:r>
      <w:r w:rsidR="00670C31">
        <w:rPr>
          <w:rFonts w:ascii="华文楷体" w:eastAsia="华文楷体" w:hAnsi="华文楷体" w:hint="eastAsia"/>
          <w:sz w:val="28"/>
          <w:szCs w:val="28"/>
        </w:rPr>
        <w:t>传媒</w:t>
      </w:r>
      <w:r w:rsidR="003A5364">
        <w:rPr>
          <w:rFonts w:ascii="华文楷体" w:eastAsia="华文楷体" w:hAnsi="华文楷体" w:hint="eastAsia"/>
          <w:sz w:val="28"/>
          <w:szCs w:val="28"/>
        </w:rPr>
        <w:t>产业信息、业界动态等前沿资料，使学员能够及时了解和掌握有参考价值的信息，吸收先进的理念、借鉴先进的经验，</w:t>
      </w:r>
      <w:r>
        <w:rPr>
          <w:rFonts w:ascii="华文楷体" w:eastAsia="华文楷体" w:hAnsi="华文楷体" w:hint="eastAsia"/>
          <w:sz w:val="28"/>
          <w:szCs w:val="28"/>
        </w:rPr>
        <w:t>从而提高学员洞察</w:t>
      </w:r>
      <w:r w:rsidR="00457276">
        <w:rPr>
          <w:rFonts w:ascii="华文楷体" w:eastAsia="华文楷体" w:hAnsi="华文楷体" w:hint="eastAsia"/>
          <w:sz w:val="28"/>
          <w:szCs w:val="28"/>
        </w:rPr>
        <w:t>影视传媒</w:t>
      </w:r>
      <w:r>
        <w:rPr>
          <w:rFonts w:ascii="华文楷体" w:eastAsia="华文楷体" w:hAnsi="华文楷体" w:hint="eastAsia"/>
          <w:sz w:val="28"/>
          <w:szCs w:val="28"/>
        </w:rPr>
        <w:t>产业发展趋势和透视未来商业前沿的能力。</w:t>
      </w:r>
    </w:p>
    <w:p w:rsidR="003B7CA2" w:rsidRDefault="00457276" w:rsidP="002B25C1">
      <w:pPr>
        <w:spacing w:beforeLines="50" w:before="156" w:afterLines="50" w:after="156"/>
        <w:ind w:firstLineChars="200" w:firstLine="560"/>
        <w:jc w:val="left"/>
        <w:rPr>
          <w:rFonts w:ascii="华文楷体" w:eastAsia="华文楷体" w:hAnsi="华文楷体"/>
          <w:sz w:val="28"/>
          <w:szCs w:val="28"/>
        </w:rPr>
      </w:pPr>
      <w:r>
        <w:rPr>
          <w:rFonts w:ascii="华文楷体" w:eastAsia="华文楷体" w:hAnsi="华文楷体" w:hint="eastAsia"/>
          <w:sz w:val="28"/>
          <w:szCs w:val="28"/>
        </w:rPr>
        <w:t>影视传媒</w:t>
      </w:r>
      <w:r w:rsidR="003B7CA2" w:rsidRPr="003B7CA2">
        <w:rPr>
          <w:rFonts w:ascii="华文楷体" w:eastAsia="华文楷体" w:hAnsi="华文楷体" w:hint="eastAsia"/>
          <w:sz w:val="28"/>
          <w:szCs w:val="28"/>
        </w:rPr>
        <w:t>产业前沿讲座</w:t>
      </w:r>
      <w:r w:rsidR="003B7CA2">
        <w:rPr>
          <w:rFonts w:ascii="华文楷体" w:eastAsia="华文楷体" w:hAnsi="华文楷体" w:hint="eastAsia"/>
          <w:sz w:val="28"/>
          <w:szCs w:val="28"/>
        </w:rPr>
        <w:t>包括</w:t>
      </w:r>
      <w:r w:rsidR="002B25C1">
        <w:rPr>
          <w:rFonts w:ascii="华文楷体" w:eastAsia="华文楷体" w:hAnsi="华文楷体" w:hint="eastAsia"/>
          <w:sz w:val="28"/>
          <w:szCs w:val="28"/>
        </w:rPr>
        <w:t>《导演理论基础与艺术创作》、《制片人行业指南与项目策划》、《IP价值判断与运作》、《电影项目的市场定位与运作》、《电视剧项目的市场定位与运作》、</w:t>
      </w:r>
      <w:r w:rsidR="002B25C1" w:rsidRPr="00226410">
        <w:rPr>
          <w:rFonts w:ascii="华文楷体" w:eastAsia="华文楷体" w:hAnsi="华文楷体" w:hint="eastAsia"/>
          <w:sz w:val="28"/>
          <w:szCs w:val="28"/>
        </w:rPr>
        <w:t>《</w:t>
      </w:r>
      <w:r w:rsidR="00FA7D17">
        <w:rPr>
          <w:rFonts w:ascii="华文楷体" w:eastAsia="华文楷体" w:hAnsi="华文楷体" w:hint="eastAsia"/>
          <w:sz w:val="28"/>
          <w:szCs w:val="28"/>
        </w:rPr>
        <w:t>影视</w:t>
      </w:r>
      <w:r w:rsidR="002B25C1" w:rsidRPr="00226410">
        <w:rPr>
          <w:rFonts w:ascii="华文楷体" w:eastAsia="华文楷体" w:hAnsi="华文楷体" w:hint="eastAsia"/>
          <w:sz w:val="28"/>
          <w:szCs w:val="28"/>
        </w:rPr>
        <w:t>文化产业政策与法规解读》</w:t>
      </w:r>
      <w:r w:rsidR="002B25C1">
        <w:rPr>
          <w:rFonts w:ascii="华文楷体" w:eastAsia="华文楷体" w:hAnsi="华文楷体" w:hint="eastAsia"/>
          <w:sz w:val="28"/>
          <w:szCs w:val="28"/>
        </w:rPr>
        <w:t>、《纪录片的发展趋势与商业模式》、《综艺节目的发展趋势与商业模式》、《互联网电影的发展前景》、《中</w:t>
      </w:r>
      <w:r w:rsidR="002B25C1">
        <w:rPr>
          <w:rFonts w:ascii="华文楷体" w:eastAsia="华文楷体" w:hAnsi="华文楷体" w:hint="eastAsia"/>
          <w:sz w:val="28"/>
          <w:szCs w:val="28"/>
        </w:rPr>
        <w:lastRenderedPageBreak/>
        <w:t>小成本的策划与制作》、《全球电影节巡礼》、《电影宣发20年》、《影视广告植入》、《经纪工作管理与技巧实务》、《电影特效的发展趋势》</w:t>
      </w:r>
      <w:r w:rsidR="003B7CA2">
        <w:rPr>
          <w:rFonts w:ascii="华文楷体" w:eastAsia="华文楷体" w:hAnsi="华文楷体" w:hint="eastAsia"/>
          <w:sz w:val="28"/>
          <w:szCs w:val="28"/>
        </w:rPr>
        <w:t>等课程。</w:t>
      </w:r>
    </w:p>
    <w:p w:rsidR="00AE3132" w:rsidRDefault="00AE3132">
      <w:pPr>
        <w:rPr>
          <w:rFonts w:ascii="华文楷体" w:eastAsia="华文楷体" w:hAnsi="华文楷体"/>
          <w:b/>
          <w:sz w:val="28"/>
          <w:szCs w:val="28"/>
        </w:rPr>
      </w:pPr>
      <w:r>
        <w:rPr>
          <w:rFonts w:ascii="华文楷体" w:eastAsia="华文楷体" w:hAnsi="华文楷体" w:hint="eastAsia"/>
          <w:b/>
          <w:sz w:val="28"/>
          <w:szCs w:val="28"/>
        </w:rPr>
        <w:t>模块四  境外</w:t>
      </w:r>
      <w:r w:rsidR="00457276">
        <w:rPr>
          <w:rFonts w:ascii="华文楷体" w:eastAsia="华文楷体" w:hAnsi="华文楷体" w:hint="eastAsia"/>
          <w:b/>
          <w:sz w:val="28"/>
          <w:szCs w:val="28"/>
        </w:rPr>
        <w:t>影视传媒</w:t>
      </w:r>
      <w:r>
        <w:rPr>
          <w:rFonts w:ascii="华文楷体" w:eastAsia="华文楷体" w:hAnsi="华文楷体" w:hint="eastAsia"/>
          <w:b/>
          <w:sz w:val="28"/>
          <w:szCs w:val="28"/>
        </w:rPr>
        <w:t>企业调研</w:t>
      </w:r>
    </w:p>
    <w:p w:rsidR="005904DC" w:rsidRDefault="00807FE4" w:rsidP="00807FE4">
      <w:pPr>
        <w:spacing w:beforeLines="50" w:before="156" w:afterLines="50" w:after="156"/>
        <w:ind w:firstLineChars="200" w:firstLine="560"/>
        <w:jc w:val="left"/>
        <w:rPr>
          <w:rFonts w:ascii="华文楷体" w:eastAsia="华文楷体" w:hAnsi="华文楷体"/>
          <w:sz w:val="28"/>
          <w:szCs w:val="28"/>
        </w:rPr>
      </w:pPr>
      <w:r w:rsidRPr="00807FE4">
        <w:rPr>
          <w:rFonts w:ascii="华文楷体" w:eastAsia="华文楷体" w:hAnsi="华文楷体" w:hint="eastAsia"/>
          <w:sz w:val="28"/>
          <w:szCs w:val="28"/>
        </w:rPr>
        <w:t>为学员提供</w:t>
      </w:r>
      <w:r>
        <w:rPr>
          <w:rFonts w:ascii="华文楷体" w:eastAsia="华文楷体" w:hAnsi="华文楷体" w:hint="eastAsia"/>
          <w:sz w:val="28"/>
          <w:szCs w:val="28"/>
        </w:rPr>
        <w:t>到美国、法国、英国、日本和韩国等国家调研与学习全球最前沿的</w:t>
      </w:r>
      <w:r w:rsidR="00457276">
        <w:rPr>
          <w:rFonts w:ascii="华文楷体" w:eastAsia="华文楷体" w:hAnsi="华文楷体" w:hint="eastAsia"/>
          <w:sz w:val="28"/>
          <w:szCs w:val="28"/>
        </w:rPr>
        <w:t>影视传媒</w:t>
      </w:r>
      <w:r>
        <w:rPr>
          <w:rFonts w:ascii="华文楷体" w:eastAsia="华文楷体" w:hAnsi="华文楷体" w:hint="eastAsia"/>
          <w:sz w:val="28"/>
          <w:szCs w:val="28"/>
        </w:rPr>
        <w:t>行业知识和管理经验的机会，</w:t>
      </w:r>
      <w:r w:rsidRPr="00807FE4">
        <w:rPr>
          <w:rFonts w:ascii="华文楷体" w:eastAsia="华文楷体" w:hAnsi="华文楷体" w:hint="eastAsia"/>
          <w:sz w:val="28"/>
          <w:szCs w:val="28"/>
        </w:rPr>
        <w:t>拓展学员的全球视野，激励学员以全球化思维，探寻变革中的</w:t>
      </w:r>
      <w:r w:rsidR="00457276">
        <w:rPr>
          <w:rFonts w:ascii="华文楷体" w:eastAsia="华文楷体" w:hAnsi="华文楷体" w:hint="eastAsia"/>
          <w:sz w:val="28"/>
          <w:szCs w:val="28"/>
        </w:rPr>
        <w:t>影视传媒</w:t>
      </w:r>
      <w:r w:rsidRPr="00807FE4">
        <w:rPr>
          <w:rFonts w:ascii="华文楷体" w:eastAsia="华文楷体" w:hAnsi="华文楷体" w:hint="eastAsia"/>
          <w:sz w:val="28"/>
          <w:szCs w:val="28"/>
        </w:rPr>
        <w:t>产业蓬勃发展的基因</w:t>
      </w:r>
      <w:r>
        <w:rPr>
          <w:rFonts w:ascii="华文楷体" w:eastAsia="华文楷体" w:hAnsi="华文楷体" w:hint="eastAsia"/>
          <w:sz w:val="28"/>
          <w:szCs w:val="28"/>
        </w:rPr>
        <w:t>，从而</w:t>
      </w:r>
      <w:r w:rsidRPr="00807FE4">
        <w:rPr>
          <w:rFonts w:ascii="华文楷体" w:eastAsia="华文楷体" w:hAnsi="华文楷体"/>
          <w:sz w:val="28"/>
          <w:szCs w:val="28"/>
        </w:rPr>
        <w:t>增强</w:t>
      </w:r>
      <w:r>
        <w:rPr>
          <w:rFonts w:ascii="华文楷体" w:eastAsia="华文楷体" w:hAnsi="华文楷体" w:hint="eastAsia"/>
          <w:sz w:val="28"/>
          <w:szCs w:val="28"/>
        </w:rPr>
        <w:t>学员</w:t>
      </w:r>
      <w:r w:rsidRPr="00807FE4">
        <w:rPr>
          <w:rFonts w:ascii="华文楷体" w:eastAsia="华文楷体" w:hAnsi="华文楷体"/>
          <w:sz w:val="28"/>
          <w:szCs w:val="28"/>
        </w:rPr>
        <w:t>对国际商务环境的感性认知，理解和领悟跨文化管理</w:t>
      </w:r>
      <w:r>
        <w:rPr>
          <w:rFonts w:ascii="华文楷体" w:eastAsia="华文楷体" w:hAnsi="华文楷体" w:hint="eastAsia"/>
          <w:sz w:val="28"/>
          <w:szCs w:val="28"/>
        </w:rPr>
        <w:t>。</w:t>
      </w:r>
    </w:p>
    <w:p w:rsidR="005904DC" w:rsidRPr="005904DC" w:rsidRDefault="005904DC" w:rsidP="005904DC">
      <w:pPr>
        <w:spacing w:beforeLines="50" w:before="156" w:afterLines="50" w:after="156"/>
        <w:ind w:firstLineChars="200" w:firstLine="560"/>
        <w:jc w:val="left"/>
        <w:rPr>
          <w:rFonts w:ascii="华文楷体" w:eastAsia="华文楷体" w:hAnsi="华文楷体"/>
          <w:sz w:val="28"/>
          <w:szCs w:val="28"/>
        </w:rPr>
      </w:pPr>
      <w:r w:rsidRPr="005904DC">
        <w:rPr>
          <w:rFonts w:ascii="华文楷体" w:eastAsia="华文楷体" w:hAnsi="华文楷体" w:hint="eastAsia"/>
          <w:sz w:val="28"/>
          <w:szCs w:val="28"/>
        </w:rPr>
        <w:t>境外</w:t>
      </w:r>
      <w:r w:rsidR="00457276">
        <w:rPr>
          <w:rFonts w:ascii="华文楷体" w:eastAsia="华文楷体" w:hAnsi="华文楷体" w:hint="eastAsia"/>
          <w:sz w:val="28"/>
          <w:szCs w:val="28"/>
        </w:rPr>
        <w:t>影视传媒</w:t>
      </w:r>
      <w:r w:rsidRPr="005904DC">
        <w:rPr>
          <w:rFonts w:ascii="华文楷体" w:eastAsia="华文楷体" w:hAnsi="华文楷体" w:hint="eastAsia"/>
          <w:sz w:val="28"/>
          <w:szCs w:val="28"/>
        </w:rPr>
        <w:t>企业调研</w:t>
      </w:r>
      <w:r>
        <w:rPr>
          <w:rFonts w:ascii="华文楷体" w:eastAsia="华文楷体" w:hAnsi="华文楷体" w:hint="eastAsia"/>
          <w:sz w:val="28"/>
          <w:szCs w:val="28"/>
        </w:rPr>
        <w:t>包括《美国好莱坞</w:t>
      </w:r>
      <w:r w:rsidR="00457276">
        <w:rPr>
          <w:rFonts w:ascii="华文楷体" w:eastAsia="华文楷体" w:hAnsi="华文楷体" w:hint="eastAsia"/>
          <w:sz w:val="28"/>
          <w:szCs w:val="28"/>
        </w:rPr>
        <w:t>影视传媒</w:t>
      </w:r>
      <w:r>
        <w:rPr>
          <w:rFonts w:ascii="华文楷体" w:eastAsia="华文楷体" w:hAnsi="华文楷体" w:hint="eastAsia"/>
          <w:sz w:val="28"/>
          <w:szCs w:val="28"/>
        </w:rPr>
        <w:t>企业调研》、《日本动漫产业基地调研》、《韩国</w:t>
      </w:r>
      <w:r w:rsidR="00457276">
        <w:rPr>
          <w:rFonts w:ascii="华文楷体" w:eastAsia="华文楷体" w:hAnsi="华文楷体" w:hint="eastAsia"/>
          <w:sz w:val="28"/>
          <w:szCs w:val="28"/>
        </w:rPr>
        <w:t>影视传媒</w:t>
      </w:r>
      <w:r>
        <w:rPr>
          <w:rFonts w:ascii="华文楷体" w:eastAsia="华文楷体" w:hAnsi="华文楷体" w:hint="eastAsia"/>
          <w:sz w:val="28"/>
          <w:szCs w:val="28"/>
        </w:rPr>
        <w:t>企业调研》、《法国</w:t>
      </w:r>
      <w:r w:rsidR="00457276">
        <w:rPr>
          <w:rFonts w:ascii="华文楷体" w:eastAsia="华文楷体" w:hAnsi="华文楷体" w:hint="eastAsia"/>
          <w:sz w:val="28"/>
          <w:szCs w:val="28"/>
        </w:rPr>
        <w:t>影视传媒</w:t>
      </w:r>
      <w:r>
        <w:rPr>
          <w:rFonts w:ascii="华文楷体" w:eastAsia="华文楷体" w:hAnsi="华文楷体" w:hint="eastAsia"/>
          <w:sz w:val="28"/>
          <w:szCs w:val="28"/>
        </w:rPr>
        <w:t>企业调研》、《英国</w:t>
      </w:r>
      <w:r w:rsidR="00457276">
        <w:rPr>
          <w:rFonts w:ascii="华文楷体" w:eastAsia="华文楷体" w:hAnsi="华文楷体" w:hint="eastAsia"/>
          <w:sz w:val="28"/>
          <w:szCs w:val="28"/>
        </w:rPr>
        <w:t>影视传媒</w:t>
      </w:r>
      <w:r>
        <w:rPr>
          <w:rFonts w:ascii="华文楷体" w:eastAsia="华文楷体" w:hAnsi="华文楷体" w:hint="eastAsia"/>
          <w:sz w:val="28"/>
          <w:szCs w:val="28"/>
        </w:rPr>
        <w:t>企业调研》等。</w:t>
      </w:r>
    </w:p>
    <w:p w:rsidR="00290EE0" w:rsidRDefault="00290EE0" w:rsidP="000C1079">
      <w:pPr>
        <w:rPr>
          <w:b/>
          <w:color w:val="7030A0"/>
          <w:sz w:val="30"/>
          <w:szCs w:val="30"/>
        </w:rPr>
      </w:pPr>
    </w:p>
    <w:p w:rsidR="0083766A" w:rsidRDefault="0083766A" w:rsidP="000C1079">
      <w:pPr>
        <w:rPr>
          <w:b/>
          <w:color w:val="7030A0"/>
          <w:sz w:val="30"/>
          <w:szCs w:val="30"/>
        </w:rPr>
      </w:pPr>
    </w:p>
    <w:p w:rsidR="000C1079" w:rsidRDefault="00290EE0" w:rsidP="000C1079">
      <w:pPr>
        <w:rPr>
          <w:b/>
          <w:color w:val="7030A0"/>
          <w:sz w:val="30"/>
          <w:szCs w:val="30"/>
        </w:rPr>
      </w:pPr>
      <w:r w:rsidRPr="00A77EE6">
        <w:rPr>
          <w:rFonts w:ascii="黑体" w:eastAsia="黑体" w:hAnsi="黑体" w:hint="eastAsia"/>
          <w:b/>
          <w:color w:val="17365D" w:themeColor="text2" w:themeShade="BF"/>
          <w:sz w:val="30"/>
          <w:szCs w:val="30"/>
        </w:rPr>
        <w:t>对外经济贸易大学国际商学院影视EMBA</w:t>
      </w:r>
      <w:r w:rsidR="000C1079" w:rsidRPr="00A77EE6">
        <w:rPr>
          <w:rFonts w:ascii="黑体" w:eastAsia="黑体" w:hAnsi="黑体" w:hint="eastAsia"/>
          <w:b/>
          <w:color w:val="17365D" w:themeColor="text2" w:themeShade="BF"/>
          <w:sz w:val="30"/>
          <w:szCs w:val="30"/>
        </w:rPr>
        <w:t>部分学员感言</w:t>
      </w:r>
    </w:p>
    <w:p w:rsidR="000C1079" w:rsidRPr="000C1079" w:rsidRDefault="000C1079" w:rsidP="0052255A">
      <w:pPr>
        <w:spacing w:beforeLines="50" w:before="156" w:afterLines="50" w:after="156"/>
        <w:ind w:firstLineChars="200" w:firstLine="560"/>
        <w:jc w:val="left"/>
        <w:rPr>
          <w:rFonts w:ascii="华文楷体" w:eastAsia="华文楷体" w:hAnsi="华文楷体"/>
          <w:sz w:val="28"/>
          <w:szCs w:val="28"/>
        </w:rPr>
      </w:pPr>
      <w:r w:rsidRPr="000C1079">
        <w:rPr>
          <w:rFonts w:ascii="华文楷体" w:eastAsia="华文楷体" w:hAnsi="华文楷体"/>
          <w:sz w:val="28"/>
          <w:szCs w:val="28"/>
        </w:rPr>
        <w:t>天天忙着拍戏以及与拍戏有关的事情，学堂成了很遥远的回忆。走进对外经济贸易大学国际商学院的阶梯教室，心里好笑，这把年纪做学生，挺滑稽。客座教授都当了好多年了。上了几堂课，感觉好极了！静下心来做学生，常常被自己感动，也常常被我亲爱的同学感动，我现在恢复了小学一年级的职务——班长，我也想恢复小学一年级的感觉——以前排梳小辫子的同学做前景，看黑板的字</w:t>
      </w:r>
      <w:r w:rsidR="00A60D16">
        <w:rPr>
          <w:rFonts w:ascii="华文楷体" w:eastAsia="华文楷体" w:hAnsi="华文楷体"/>
          <w:sz w:val="28"/>
          <w:szCs w:val="28"/>
        </w:rPr>
        <w:t>……</w:t>
      </w:r>
    </w:p>
    <w:p w:rsidR="000C1079" w:rsidRPr="000C1079" w:rsidRDefault="000C1079" w:rsidP="000C1079">
      <w:pPr>
        <w:spacing w:beforeLines="50" w:before="156" w:afterLines="50" w:after="156"/>
        <w:ind w:firstLineChars="200" w:firstLine="560"/>
        <w:jc w:val="right"/>
        <w:rPr>
          <w:rFonts w:ascii="华文楷体" w:eastAsia="华文楷体" w:hAnsi="华文楷体"/>
          <w:sz w:val="28"/>
          <w:szCs w:val="28"/>
        </w:rPr>
      </w:pPr>
      <w:r w:rsidRPr="000C1079">
        <w:rPr>
          <w:rFonts w:ascii="华文楷体" w:eastAsia="华文楷体" w:hAnsi="华文楷体"/>
          <w:sz w:val="28"/>
          <w:szCs w:val="28"/>
        </w:rPr>
        <w:lastRenderedPageBreak/>
        <w:t>金韬（中国电视剧导演工作委员会 常务副会长）</w:t>
      </w:r>
    </w:p>
    <w:p w:rsidR="000C1079" w:rsidRPr="000C1079" w:rsidRDefault="000C1079" w:rsidP="000C1079">
      <w:pPr>
        <w:spacing w:beforeLines="50" w:before="156" w:afterLines="50" w:after="156"/>
        <w:ind w:firstLineChars="200" w:firstLine="560"/>
        <w:jc w:val="left"/>
        <w:rPr>
          <w:rFonts w:ascii="华文楷体" w:eastAsia="华文楷体" w:hAnsi="华文楷体"/>
          <w:sz w:val="28"/>
          <w:szCs w:val="28"/>
        </w:rPr>
      </w:pPr>
      <w:r w:rsidRPr="000C1079">
        <w:rPr>
          <w:rFonts w:ascii="华文楷体" w:eastAsia="华文楷体" w:hAnsi="华文楷体"/>
          <w:sz w:val="28"/>
          <w:szCs w:val="28"/>
        </w:rPr>
        <w:t>学习就像一双翅膀，会让我们飞得更高。</w:t>
      </w:r>
    </w:p>
    <w:p w:rsidR="000C1079" w:rsidRPr="000C1079" w:rsidRDefault="000C1079" w:rsidP="000C1079">
      <w:pPr>
        <w:spacing w:beforeLines="50" w:before="156" w:afterLines="50" w:after="156"/>
        <w:ind w:firstLineChars="200" w:firstLine="560"/>
        <w:jc w:val="right"/>
        <w:rPr>
          <w:rFonts w:ascii="华文楷体" w:eastAsia="华文楷体" w:hAnsi="华文楷体"/>
          <w:sz w:val="28"/>
          <w:szCs w:val="28"/>
        </w:rPr>
      </w:pPr>
      <w:r w:rsidRPr="000C1079">
        <w:rPr>
          <w:rFonts w:ascii="华文楷体" w:eastAsia="华文楷体" w:hAnsi="华文楷体"/>
          <w:sz w:val="28"/>
          <w:szCs w:val="28"/>
        </w:rPr>
        <w:t>李湘（湖南卫视芒果影业 总裁/著名主持人）</w:t>
      </w:r>
    </w:p>
    <w:p w:rsidR="000C1079" w:rsidRPr="000C1079" w:rsidRDefault="000C1079" w:rsidP="000C1079">
      <w:pPr>
        <w:spacing w:beforeLines="50" w:before="156" w:afterLines="50" w:after="156"/>
        <w:ind w:firstLineChars="200" w:firstLine="560"/>
        <w:jc w:val="right"/>
        <w:rPr>
          <w:rFonts w:ascii="华文楷体" w:eastAsia="华文楷体" w:hAnsi="华文楷体"/>
          <w:sz w:val="28"/>
          <w:szCs w:val="28"/>
        </w:rPr>
      </w:pPr>
      <w:r w:rsidRPr="000C1079">
        <w:rPr>
          <w:rFonts w:ascii="华文楷体" w:eastAsia="华文楷体" w:hAnsi="华文楷体"/>
          <w:sz w:val="28"/>
          <w:szCs w:val="28"/>
        </w:rPr>
        <w:t>面对作品，我是一名创作者；面对栏目，我是一名管理者；面对未来，我是一名学习者。坐在</w:t>
      </w:r>
      <w:r w:rsidR="00576BAC">
        <w:rPr>
          <w:rFonts w:ascii="华文楷体" w:eastAsia="华文楷体" w:hAnsi="华文楷体" w:hint="eastAsia"/>
          <w:sz w:val="28"/>
          <w:szCs w:val="28"/>
        </w:rPr>
        <w:t>对外经济贸易大学国际商学院的</w:t>
      </w:r>
      <w:r w:rsidRPr="000C1079">
        <w:rPr>
          <w:rFonts w:ascii="华文楷体" w:eastAsia="华文楷体" w:hAnsi="华文楷体"/>
          <w:sz w:val="28"/>
          <w:szCs w:val="28"/>
        </w:rPr>
        <w:t>课堂，我感到自己的知识体系被全面刷新和提升。角色的转换、目标的转变、思维的转动——对于我，是一种稳健的、快乐的跳跃式上升。</w:t>
      </w:r>
    </w:p>
    <w:p w:rsidR="000C1079" w:rsidRPr="000C1079" w:rsidRDefault="000C1079" w:rsidP="000C1079">
      <w:pPr>
        <w:spacing w:beforeLines="50" w:before="156" w:afterLines="50" w:after="156"/>
        <w:ind w:firstLineChars="200" w:firstLine="560"/>
        <w:jc w:val="right"/>
        <w:rPr>
          <w:rFonts w:ascii="华文楷体" w:eastAsia="华文楷体" w:hAnsi="华文楷体"/>
          <w:sz w:val="28"/>
          <w:szCs w:val="28"/>
        </w:rPr>
      </w:pPr>
      <w:r w:rsidRPr="000C1079">
        <w:rPr>
          <w:rFonts w:ascii="华文楷体" w:eastAsia="华文楷体" w:hAnsi="华文楷体"/>
          <w:sz w:val="28"/>
          <w:szCs w:val="28"/>
        </w:rPr>
        <w:t>田华（CCTV-6《首映》栏目 制片人/总导演）</w:t>
      </w:r>
    </w:p>
    <w:p w:rsidR="000C1079" w:rsidRPr="000C1079" w:rsidRDefault="000C1079" w:rsidP="000C1079">
      <w:pPr>
        <w:spacing w:beforeLines="50" w:before="156" w:afterLines="50" w:after="156"/>
        <w:ind w:firstLineChars="200" w:firstLine="560"/>
        <w:jc w:val="left"/>
        <w:rPr>
          <w:rFonts w:ascii="华文楷体" w:eastAsia="华文楷体" w:hAnsi="华文楷体"/>
          <w:sz w:val="28"/>
          <w:szCs w:val="28"/>
        </w:rPr>
      </w:pPr>
      <w:r w:rsidRPr="000C1079">
        <w:rPr>
          <w:rFonts w:ascii="华文楷体" w:eastAsia="华文楷体" w:hAnsi="华文楷体"/>
          <w:sz w:val="28"/>
          <w:szCs w:val="28"/>
        </w:rPr>
        <w:t>窗外满天星，窗内星满堂。点亮事业，照亮自己！同窗的感觉真好</w:t>
      </w:r>
      <w:r w:rsidR="00576BAC">
        <w:rPr>
          <w:rFonts w:ascii="华文楷体" w:eastAsia="华文楷体" w:hAnsi="华文楷体"/>
          <w:sz w:val="28"/>
          <w:szCs w:val="28"/>
        </w:rPr>
        <w:t>……</w:t>
      </w:r>
    </w:p>
    <w:p w:rsidR="000C1079" w:rsidRPr="000C1079" w:rsidRDefault="000C1079" w:rsidP="00576BAC">
      <w:pPr>
        <w:wordWrap w:val="0"/>
        <w:spacing w:beforeLines="50" w:before="156" w:afterLines="50" w:after="156"/>
        <w:ind w:firstLineChars="200" w:firstLine="560"/>
        <w:jc w:val="right"/>
        <w:rPr>
          <w:rFonts w:ascii="华文楷体" w:eastAsia="华文楷体" w:hAnsi="华文楷体"/>
          <w:sz w:val="28"/>
          <w:szCs w:val="28"/>
        </w:rPr>
      </w:pPr>
      <w:r w:rsidRPr="000C1079">
        <w:rPr>
          <w:rFonts w:ascii="华文楷体" w:eastAsia="华文楷体" w:hAnsi="华文楷体"/>
          <w:sz w:val="28"/>
          <w:szCs w:val="28"/>
        </w:rPr>
        <w:t>徐云（</w:t>
      </w:r>
      <w:proofErr w:type="gramStart"/>
      <w:r w:rsidRPr="000C1079">
        <w:rPr>
          <w:rFonts w:ascii="华文楷体" w:eastAsia="华文楷体" w:hAnsi="华文楷体"/>
          <w:sz w:val="28"/>
          <w:szCs w:val="28"/>
        </w:rPr>
        <w:t>杭州南广影视</w:t>
      </w:r>
      <w:proofErr w:type="gramEnd"/>
      <w:r w:rsidR="00576BAC">
        <w:rPr>
          <w:rFonts w:ascii="华文楷体" w:eastAsia="华文楷体" w:hAnsi="华文楷体" w:hint="eastAsia"/>
          <w:sz w:val="28"/>
          <w:szCs w:val="28"/>
        </w:rPr>
        <w:t>股份</w:t>
      </w:r>
      <w:r w:rsidRPr="000C1079">
        <w:rPr>
          <w:rFonts w:ascii="华文楷体" w:eastAsia="华文楷体" w:hAnsi="华文楷体"/>
          <w:sz w:val="28"/>
          <w:szCs w:val="28"/>
        </w:rPr>
        <w:t>有限公司 董事长）</w:t>
      </w:r>
    </w:p>
    <w:p w:rsidR="000C1079" w:rsidRPr="000C1079" w:rsidRDefault="000C1079" w:rsidP="000C1079">
      <w:pPr>
        <w:spacing w:beforeLines="50" w:before="156" w:afterLines="50" w:after="156"/>
        <w:ind w:firstLineChars="200" w:firstLine="560"/>
        <w:jc w:val="left"/>
        <w:rPr>
          <w:rFonts w:ascii="华文楷体" w:eastAsia="华文楷体" w:hAnsi="华文楷体"/>
          <w:sz w:val="28"/>
          <w:szCs w:val="28"/>
        </w:rPr>
      </w:pPr>
      <w:r w:rsidRPr="000C1079">
        <w:rPr>
          <w:rFonts w:ascii="华文楷体" w:eastAsia="华文楷体" w:hAnsi="华文楷体"/>
          <w:sz w:val="28"/>
          <w:szCs w:val="28"/>
        </w:rPr>
        <w:t>人需要不停地前行，不停地补充、不停地梳理，影视管理</w:t>
      </w:r>
      <w:r w:rsidR="00576BAC">
        <w:rPr>
          <w:rFonts w:ascii="华文楷体" w:eastAsia="华文楷体" w:hAnsi="华文楷体" w:hint="eastAsia"/>
          <w:sz w:val="28"/>
          <w:szCs w:val="28"/>
        </w:rPr>
        <w:t>知识学习</w:t>
      </w:r>
      <w:r w:rsidRPr="000C1079">
        <w:rPr>
          <w:rFonts w:ascii="华文楷体" w:eastAsia="华文楷体" w:hAnsi="华文楷体"/>
          <w:sz w:val="28"/>
          <w:szCs w:val="28"/>
        </w:rPr>
        <w:t>项目是补充我们中国影视精英人士生命能量、梳理生命轨迹、参悟生命法则的有效方式，也是重要的人生修炼之道。举目望天阔，行行复行行。</w:t>
      </w:r>
    </w:p>
    <w:p w:rsidR="000C1079" w:rsidRPr="00576BAC" w:rsidRDefault="000C1079" w:rsidP="00576BAC">
      <w:pPr>
        <w:spacing w:beforeLines="50" w:before="156" w:afterLines="50" w:after="156"/>
        <w:ind w:firstLineChars="200" w:firstLine="560"/>
        <w:jc w:val="right"/>
        <w:rPr>
          <w:rFonts w:ascii="华文楷体" w:eastAsia="华文楷体" w:hAnsi="华文楷体"/>
          <w:sz w:val="28"/>
          <w:szCs w:val="28"/>
        </w:rPr>
      </w:pPr>
      <w:r w:rsidRPr="000C1079">
        <w:rPr>
          <w:rFonts w:ascii="华文楷体" w:eastAsia="华文楷体" w:hAnsi="华文楷体"/>
          <w:sz w:val="28"/>
          <w:szCs w:val="28"/>
        </w:rPr>
        <w:t>阎建钢（中国电视剧导演工作委员会 副会长兼秘书长 中央戏剧学院戏剧研究所 导演）</w:t>
      </w:r>
    </w:p>
    <w:p w:rsidR="000A03AA" w:rsidRDefault="000A03AA">
      <w:pPr>
        <w:rPr>
          <w:rFonts w:ascii="黑体" w:eastAsia="黑体" w:hAnsi="黑体"/>
          <w:b/>
          <w:color w:val="17365D" w:themeColor="text2" w:themeShade="BF"/>
          <w:sz w:val="30"/>
          <w:szCs w:val="30"/>
        </w:rPr>
      </w:pPr>
    </w:p>
    <w:p w:rsidR="004B4F37" w:rsidRPr="00A77EE6" w:rsidRDefault="00CC7867">
      <w:pPr>
        <w:rPr>
          <w:rFonts w:ascii="黑体" w:eastAsia="黑体" w:hAnsi="黑体"/>
          <w:b/>
          <w:color w:val="17365D" w:themeColor="text2" w:themeShade="BF"/>
          <w:sz w:val="30"/>
          <w:szCs w:val="30"/>
        </w:rPr>
      </w:pPr>
      <w:r w:rsidRPr="00A77EE6">
        <w:rPr>
          <w:rFonts w:ascii="黑体" w:eastAsia="黑体" w:hAnsi="黑体" w:hint="eastAsia"/>
          <w:b/>
          <w:color w:val="17365D" w:themeColor="text2" w:themeShade="BF"/>
          <w:sz w:val="30"/>
          <w:szCs w:val="30"/>
        </w:rPr>
        <w:t>师资阵容 Faculty（排名不分先后）</w:t>
      </w:r>
    </w:p>
    <w:p w:rsidR="004B4F37" w:rsidRDefault="004B4F37">
      <w:pPr>
        <w:rPr>
          <w:b/>
          <w:color w:val="7030A0"/>
        </w:rPr>
      </w:pPr>
    </w:p>
    <w:p w:rsidR="004B4F37" w:rsidRPr="00FA7D17" w:rsidRDefault="00897B49" w:rsidP="00FA7D17">
      <w:pPr>
        <w:spacing w:beforeLines="50" w:before="156" w:afterLines="50" w:after="156"/>
        <w:ind w:firstLineChars="200" w:firstLine="560"/>
        <w:jc w:val="left"/>
        <w:rPr>
          <w:rFonts w:ascii="华文楷体" w:eastAsia="华文楷体" w:hAnsi="华文楷体"/>
          <w:sz w:val="28"/>
          <w:szCs w:val="28"/>
        </w:rPr>
      </w:pPr>
      <w:r w:rsidRPr="00FA7D17">
        <w:rPr>
          <w:rFonts w:ascii="华文楷体" w:eastAsia="华文楷体" w:hAnsi="华文楷体" w:hint="eastAsia"/>
          <w:sz w:val="28"/>
          <w:szCs w:val="28"/>
        </w:rPr>
        <w:lastRenderedPageBreak/>
        <w:t>开阔的全球</w:t>
      </w:r>
      <w:r w:rsidR="00CC7867" w:rsidRPr="00FA7D17">
        <w:rPr>
          <w:rFonts w:ascii="华文楷体" w:eastAsia="华文楷体" w:hAnsi="华文楷体" w:hint="eastAsia"/>
          <w:sz w:val="28"/>
          <w:szCs w:val="28"/>
        </w:rPr>
        <w:t>视野和严谨的师资遴选制度，铸就了“影视传媒管理高端研修班”享誉国内外管理教育界和</w:t>
      </w:r>
      <w:r w:rsidR="00457276" w:rsidRPr="00FA7D17">
        <w:rPr>
          <w:rFonts w:ascii="华文楷体" w:eastAsia="华文楷体" w:hAnsi="华文楷体" w:hint="eastAsia"/>
          <w:sz w:val="28"/>
          <w:szCs w:val="28"/>
        </w:rPr>
        <w:t>影视传</w:t>
      </w:r>
      <w:proofErr w:type="gramStart"/>
      <w:r w:rsidR="00457276" w:rsidRPr="00FA7D17">
        <w:rPr>
          <w:rFonts w:ascii="华文楷体" w:eastAsia="华文楷体" w:hAnsi="华文楷体" w:hint="eastAsia"/>
          <w:sz w:val="28"/>
          <w:szCs w:val="28"/>
        </w:rPr>
        <w:t>媒</w:t>
      </w:r>
      <w:r w:rsidR="00CC7867" w:rsidRPr="00FA7D17">
        <w:rPr>
          <w:rFonts w:ascii="华文楷体" w:eastAsia="华文楷体" w:hAnsi="华文楷体" w:hint="eastAsia"/>
          <w:sz w:val="28"/>
          <w:szCs w:val="28"/>
        </w:rPr>
        <w:t>界</w:t>
      </w:r>
      <w:proofErr w:type="gramEnd"/>
      <w:r w:rsidR="00CC7867" w:rsidRPr="00FA7D17">
        <w:rPr>
          <w:rFonts w:ascii="华文楷体" w:eastAsia="华文楷体" w:hAnsi="华文楷体" w:hint="eastAsia"/>
          <w:sz w:val="28"/>
          <w:szCs w:val="28"/>
        </w:rPr>
        <w:t>的杰出师资阵容。</w:t>
      </w:r>
    </w:p>
    <w:p w:rsidR="004B4F37" w:rsidRPr="00FA7D17" w:rsidRDefault="004B4F37" w:rsidP="00FA7D17">
      <w:pPr>
        <w:spacing w:beforeLines="50" w:before="156" w:afterLines="50" w:after="156"/>
        <w:ind w:firstLineChars="200" w:firstLine="560"/>
        <w:jc w:val="left"/>
        <w:rPr>
          <w:rFonts w:ascii="华文楷体" w:eastAsia="华文楷体" w:hAnsi="华文楷体"/>
          <w:sz w:val="28"/>
          <w:szCs w:val="28"/>
        </w:rPr>
      </w:pPr>
    </w:p>
    <w:p w:rsidR="004B4F37" w:rsidRPr="008000C5" w:rsidRDefault="008000C5">
      <w:pPr>
        <w:widowControl/>
        <w:shd w:val="clear" w:color="auto" w:fill="FFFFFF"/>
        <w:spacing w:line="420" w:lineRule="atLeast"/>
        <w:rPr>
          <w:rFonts w:ascii="黑体" w:eastAsia="黑体" w:hAnsi="黑体"/>
          <w:b/>
          <w:color w:val="17365D" w:themeColor="text2" w:themeShade="BF"/>
          <w:sz w:val="30"/>
          <w:szCs w:val="30"/>
          <w:u w:val="single"/>
        </w:rPr>
      </w:pPr>
      <w:r w:rsidRPr="008000C5">
        <w:rPr>
          <w:rFonts w:ascii="黑体" w:eastAsia="黑体" w:hAnsi="黑体" w:hint="eastAsia"/>
          <w:b/>
          <w:color w:val="17365D" w:themeColor="text2" w:themeShade="BF"/>
          <w:sz w:val="30"/>
          <w:szCs w:val="30"/>
          <w:u w:val="single"/>
        </w:rPr>
        <w:t>管理模块</w:t>
      </w:r>
      <w:r w:rsidR="00CC7867" w:rsidRPr="008000C5">
        <w:rPr>
          <w:rFonts w:ascii="黑体" w:eastAsia="黑体" w:hAnsi="黑体" w:hint="eastAsia"/>
          <w:b/>
          <w:color w:val="17365D" w:themeColor="text2" w:themeShade="BF"/>
          <w:sz w:val="30"/>
          <w:szCs w:val="30"/>
          <w:u w:val="single"/>
        </w:rPr>
        <w:t>师资</w:t>
      </w:r>
    </w:p>
    <w:p w:rsidR="004B4F37" w:rsidRPr="00FA7D17" w:rsidRDefault="00CC7867"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t>• 张新民</w:t>
      </w:r>
      <w:r w:rsidRPr="00FA7D17">
        <w:rPr>
          <w:rFonts w:ascii="华文楷体" w:eastAsia="华文楷体" w:hAnsi="华文楷体" w:hint="eastAsia"/>
          <w:sz w:val="28"/>
          <w:szCs w:val="28"/>
        </w:rPr>
        <w:t xml:space="preserve"> </w:t>
      </w:r>
      <w:r w:rsidR="00226410" w:rsidRPr="00FA7D17">
        <w:rPr>
          <w:rFonts w:ascii="华文楷体" w:eastAsia="华文楷体" w:hAnsi="华文楷体" w:hint="eastAsia"/>
          <w:sz w:val="28"/>
          <w:szCs w:val="28"/>
        </w:rPr>
        <w:t>对外经济贸易大学副校长，教授，</w:t>
      </w:r>
      <w:r w:rsidRPr="00FA7D17">
        <w:rPr>
          <w:rFonts w:ascii="华文楷体" w:eastAsia="华文楷体" w:hAnsi="华文楷体" w:hint="eastAsia"/>
          <w:sz w:val="28"/>
          <w:szCs w:val="28"/>
        </w:rPr>
        <w:t>博士生导师，国务院特殊津贴获得者。</w:t>
      </w:r>
      <w:r w:rsidR="00A77EE6" w:rsidRPr="00FA7D17">
        <w:rPr>
          <w:rFonts w:ascii="华文楷体" w:eastAsia="华文楷体" w:hAnsi="华文楷体" w:hint="eastAsia"/>
          <w:sz w:val="28"/>
          <w:szCs w:val="28"/>
        </w:rPr>
        <w:t>中国影视产业研究中心主任指导委员，</w:t>
      </w:r>
      <w:r w:rsidRPr="00FA7D17">
        <w:rPr>
          <w:rFonts w:ascii="华文楷体" w:eastAsia="华文楷体" w:hAnsi="华文楷体" w:hint="eastAsia"/>
          <w:sz w:val="28"/>
          <w:szCs w:val="28"/>
        </w:rPr>
        <w:t>中国会计学会常务理事、中国对外经济贸易会计学会副会长。 </w:t>
      </w:r>
    </w:p>
    <w:p w:rsidR="004B4F37" w:rsidRPr="00FA7D17" w:rsidRDefault="00CC7867"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t>• 王永贵</w:t>
      </w:r>
      <w:r w:rsidRPr="00FA7D17">
        <w:rPr>
          <w:rFonts w:ascii="华文楷体" w:eastAsia="华文楷体" w:hAnsi="华文楷体" w:hint="eastAsia"/>
          <w:sz w:val="28"/>
          <w:szCs w:val="28"/>
        </w:rPr>
        <w:t xml:space="preserve"> 对外经济贸易大学国际商学院院长，教授，博士生导师。万人计划社科领军人才，</w:t>
      </w:r>
      <w:r w:rsidR="003B7652" w:rsidRPr="00FA7D17">
        <w:rPr>
          <w:rFonts w:ascii="华文楷体" w:eastAsia="华文楷体" w:hAnsi="华文楷体" w:hint="eastAsia"/>
          <w:sz w:val="28"/>
          <w:szCs w:val="28"/>
        </w:rPr>
        <w:t>“</w:t>
      </w:r>
      <w:r w:rsidRPr="00FA7D17">
        <w:rPr>
          <w:rFonts w:ascii="华文楷体" w:eastAsia="华文楷体" w:hAnsi="华文楷体" w:hint="eastAsia"/>
          <w:sz w:val="28"/>
          <w:szCs w:val="28"/>
        </w:rPr>
        <w:t>百千万工程</w:t>
      </w:r>
      <w:r w:rsidR="003B7652" w:rsidRPr="00FA7D17">
        <w:rPr>
          <w:rFonts w:ascii="华文楷体" w:eastAsia="华文楷体" w:hAnsi="华文楷体" w:hint="eastAsia"/>
          <w:sz w:val="28"/>
          <w:szCs w:val="28"/>
        </w:rPr>
        <w:t>”</w:t>
      </w:r>
      <w:r w:rsidRPr="00FA7D17">
        <w:rPr>
          <w:rFonts w:ascii="华文楷体" w:eastAsia="华文楷体" w:hAnsi="华文楷体" w:hint="eastAsia"/>
          <w:sz w:val="28"/>
          <w:szCs w:val="28"/>
        </w:rPr>
        <w:t>国家</w:t>
      </w:r>
      <w:r w:rsidR="003B7652" w:rsidRPr="00FA7D17">
        <w:rPr>
          <w:rFonts w:ascii="华文楷体" w:eastAsia="华文楷体" w:hAnsi="华文楷体" w:hint="eastAsia"/>
          <w:sz w:val="28"/>
          <w:szCs w:val="28"/>
        </w:rPr>
        <w:t>级</w:t>
      </w:r>
      <w:r w:rsidRPr="00FA7D17">
        <w:rPr>
          <w:rFonts w:ascii="华文楷体" w:eastAsia="华文楷体" w:hAnsi="华文楷体" w:hint="eastAsia"/>
          <w:sz w:val="28"/>
          <w:szCs w:val="28"/>
        </w:rPr>
        <w:t>人选，长江学者，</w:t>
      </w:r>
      <w:r w:rsidR="00897B49" w:rsidRPr="00FA7D17">
        <w:rPr>
          <w:rFonts w:ascii="华文楷体" w:eastAsia="华文楷体" w:hAnsi="华文楷体" w:hint="eastAsia"/>
          <w:sz w:val="28"/>
          <w:szCs w:val="28"/>
        </w:rPr>
        <w:t>国家杰出青年科学基金</w:t>
      </w:r>
      <w:r w:rsidR="003B7652" w:rsidRPr="00FA7D17">
        <w:rPr>
          <w:rFonts w:ascii="华文楷体" w:eastAsia="华文楷体" w:hAnsi="华文楷体" w:hint="eastAsia"/>
          <w:sz w:val="28"/>
          <w:szCs w:val="28"/>
        </w:rPr>
        <w:t>获得者，</w:t>
      </w:r>
      <w:r w:rsidRPr="00FA7D17">
        <w:rPr>
          <w:rFonts w:ascii="华文楷体" w:eastAsia="华文楷体" w:hAnsi="华文楷体" w:hint="eastAsia"/>
          <w:sz w:val="28"/>
          <w:szCs w:val="28"/>
        </w:rPr>
        <w:t>北京市教学名师。</w:t>
      </w:r>
    </w:p>
    <w:p w:rsidR="004B4F37" w:rsidRPr="00FA7D17" w:rsidRDefault="00CC7867"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t xml:space="preserve">• 钱爱民 </w:t>
      </w:r>
      <w:r w:rsidR="00226410" w:rsidRPr="00FA7D17">
        <w:rPr>
          <w:rFonts w:ascii="华文楷体" w:eastAsia="华文楷体" w:hAnsi="华文楷体" w:hint="eastAsia"/>
          <w:sz w:val="28"/>
          <w:szCs w:val="28"/>
        </w:rPr>
        <w:t>对外经济贸易大学国际商学院副院长，教授，</w:t>
      </w:r>
      <w:r w:rsidRPr="00FA7D17">
        <w:rPr>
          <w:rFonts w:ascii="华文楷体" w:eastAsia="华文楷体" w:hAnsi="华文楷体" w:hint="eastAsia"/>
          <w:sz w:val="28"/>
          <w:szCs w:val="28"/>
        </w:rPr>
        <w:t>博士生导师。北京市教学名师，中国注册会计师。入选教育部“新世纪优秀人才支持计划”。</w:t>
      </w:r>
    </w:p>
    <w:p w:rsidR="004B4F37" w:rsidRPr="00FA7D17" w:rsidRDefault="00CC7867"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t xml:space="preserve">• </w:t>
      </w:r>
      <w:proofErr w:type="gramStart"/>
      <w:r w:rsidRPr="00A66512">
        <w:rPr>
          <w:rFonts w:ascii="华文楷体" w:eastAsia="华文楷体" w:hAnsi="华文楷体" w:hint="eastAsia"/>
          <w:b/>
          <w:sz w:val="28"/>
          <w:szCs w:val="28"/>
        </w:rPr>
        <w:t>陈德球</w:t>
      </w:r>
      <w:proofErr w:type="gramEnd"/>
      <w:r w:rsidRPr="00A66512">
        <w:rPr>
          <w:rFonts w:ascii="华文楷体" w:eastAsia="华文楷体" w:hAnsi="华文楷体" w:hint="eastAsia"/>
          <w:b/>
          <w:sz w:val="28"/>
          <w:szCs w:val="28"/>
        </w:rPr>
        <w:t xml:space="preserve"> </w:t>
      </w:r>
      <w:r w:rsidRPr="00FA7D17">
        <w:rPr>
          <w:rFonts w:ascii="华文楷体" w:eastAsia="华文楷体" w:hAnsi="华文楷体" w:hint="eastAsia"/>
          <w:sz w:val="28"/>
          <w:szCs w:val="28"/>
        </w:rPr>
        <w:t>对外经济贸易大学国际商学院副院长，教授，博士生导师。</w:t>
      </w:r>
      <w:r w:rsidR="003B7652" w:rsidRPr="00FA7D17">
        <w:rPr>
          <w:rFonts w:ascii="华文楷体" w:eastAsia="华文楷体" w:hAnsi="华文楷体"/>
          <w:sz w:val="28"/>
          <w:szCs w:val="28"/>
        </w:rPr>
        <w:t>北京市高层次创新创业 “青年拔尖”人才</w:t>
      </w:r>
      <w:r w:rsidR="003B7652" w:rsidRPr="00FA7D17">
        <w:rPr>
          <w:rFonts w:ascii="华文楷体" w:eastAsia="华文楷体" w:hAnsi="华文楷体" w:hint="eastAsia"/>
          <w:sz w:val="28"/>
          <w:szCs w:val="28"/>
        </w:rPr>
        <w:t>，</w:t>
      </w:r>
      <w:r w:rsidR="003B7652" w:rsidRPr="00FA7D17">
        <w:rPr>
          <w:rFonts w:ascii="华文楷体" w:eastAsia="华文楷体" w:hAnsi="华文楷体"/>
          <w:sz w:val="28"/>
          <w:szCs w:val="28"/>
        </w:rPr>
        <w:t>2016年获“首都劳动奖章”</w:t>
      </w:r>
      <w:r w:rsidR="003B7652" w:rsidRPr="00FA7D17">
        <w:rPr>
          <w:rFonts w:ascii="华文楷体" w:eastAsia="华文楷体" w:hAnsi="华文楷体" w:hint="eastAsia"/>
          <w:sz w:val="28"/>
          <w:szCs w:val="28"/>
        </w:rPr>
        <w:t>。</w:t>
      </w:r>
    </w:p>
    <w:p w:rsidR="003B7652" w:rsidRPr="00FA7D17" w:rsidRDefault="003B7652"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t>• 周煊</w:t>
      </w:r>
      <w:r w:rsidRPr="00FA7D17">
        <w:rPr>
          <w:rFonts w:ascii="华文楷体" w:eastAsia="华文楷体" w:hAnsi="华文楷体" w:hint="eastAsia"/>
          <w:sz w:val="28"/>
          <w:szCs w:val="28"/>
        </w:rPr>
        <w:t xml:space="preserve"> 对外经济贸易大学国际商学院教授，博士生导师，中国影视产业研究中心主任，私募投资基金研究中心主任。</w:t>
      </w:r>
    </w:p>
    <w:p w:rsidR="004B4F37" w:rsidRPr="00FA7D17" w:rsidRDefault="00CC7867"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t xml:space="preserve">• 吴革 </w:t>
      </w:r>
      <w:r w:rsidR="00226410" w:rsidRPr="00FA7D17">
        <w:rPr>
          <w:rFonts w:ascii="华文楷体" w:eastAsia="华文楷体" w:hAnsi="华文楷体" w:hint="eastAsia"/>
          <w:sz w:val="28"/>
          <w:szCs w:val="28"/>
        </w:rPr>
        <w:t>对外经济贸易大学国际商学会计系主任，</w:t>
      </w:r>
      <w:r w:rsidRPr="00FA7D17">
        <w:rPr>
          <w:rFonts w:ascii="华文楷体" w:eastAsia="华文楷体" w:hAnsi="华文楷体" w:hint="eastAsia"/>
          <w:sz w:val="28"/>
          <w:szCs w:val="28"/>
        </w:rPr>
        <w:t>教授，博士生导师。</w:t>
      </w:r>
    </w:p>
    <w:p w:rsidR="003B7652" w:rsidRPr="00FA7D17" w:rsidRDefault="003B7652"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lastRenderedPageBreak/>
        <w:t xml:space="preserve">• 王秀丽 </w:t>
      </w:r>
      <w:r w:rsidRPr="00FA7D17">
        <w:rPr>
          <w:rFonts w:ascii="华文楷体" w:eastAsia="华文楷体" w:hAnsi="华文楷体" w:hint="eastAsia"/>
          <w:sz w:val="28"/>
          <w:szCs w:val="28"/>
        </w:rPr>
        <w:t>对外经济贸易大学国际商学院财务管理系</w:t>
      </w:r>
      <w:proofErr w:type="gramStart"/>
      <w:r w:rsidRPr="00FA7D17">
        <w:rPr>
          <w:rFonts w:ascii="华文楷体" w:eastAsia="华文楷体" w:hAnsi="华文楷体" w:hint="eastAsia"/>
          <w:sz w:val="28"/>
          <w:szCs w:val="28"/>
        </w:rPr>
        <w:t>系</w:t>
      </w:r>
      <w:proofErr w:type="gramEnd"/>
      <w:r w:rsidRPr="00FA7D17">
        <w:rPr>
          <w:rFonts w:ascii="华文楷体" w:eastAsia="华文楷体" w:hAnsi="华文楷体" w:hint="eastAsia"/>
          <w:sz w:val="28"/>
          <w:szCs w:val="28"/>
        </w:rPr>
        <w:t>主任，教授，博士生导师。</w:t>
      </w:r>
    </w:p>
    <w:p w:rsidR="004B4F37" w:rsidRPr="00FA7D17" w:rsidRDefault="00CC7867"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t>• 吴剑</w:t>
      </w:r>
      <w:r w:rsidR="0034396F" w:rsidRPr="00A66512">
        <w:rPr>
          <w:rFonts w:ascii="华文楷体" w:eastAsia="华文楷体" w:hAnsi="华文楷体" w:hint="eastAsia"/>
          <w:b/>
          <w:sz w:val="28"/>
          <w:szCs w:val="28"/>
        </w:rPr>
        <w:t>峰</w:t>
      </w:r>
      <w:r w:rsidR="0034396F" w:rsidRPr="00FA7D17">
        <w:rPr>
          <w:rFonts w:ascii="华文楷体" w:eastAsia="华文楷体" w:hAnsi="华文楷体" w:hint="eastAsia"/>
          <w:sz w:val="28"/>
          <w:szCs w:val="28"/>
        </w:rPr>
        <w:t xml:space="preserve"> </w:t>
      </w:r>
      <w:r w:rsidRPr="00FA7D17">
        <w:rPr>
          <w:rFonts w:ascii="华文楷体" w:eastAsia="华文楷体" w:hAnsi="华文楷体" w:hint="eastAsia"/>
          <w:sz w:val="28"/>
          <w:szCs w:val="28"/>
        </w:rPr>
        <w:t>对外经济贸易大学国际商学院</w:t>
      </w:r>
      <w:r w:rsidR="00775A9B" w:rsidRPr="00FA7D17">
        <w:rPr>
          <w:rFonts w:ascii="华文楷体" w:eastAsia="华文楷体" w:hAnsi="华文楷体" w:hint="eastAsia"/>
          <w:sz w:val="28"/>
          <w:szCs w:val="28"/>
        </w:rPr>
        <w:t>院长助理，</w:t>
      </w:r>
      <w:r w:rsidRPr="00FA7D17">
        <w:rPr>
          <w:rFonts w:ascii="华文楷体" w:eastAsia="华文楷体" w:hAnsi="华文楷体" w:hint="eastAsia"/>
          <w:sz w:val="28"/>
          <w:szCs w:val="28"/>
        </w:rPr>
        <w:t>教授，博士生导师。国际案例中心主任。</w:t>
      </w:r>
    </w:p>
    <w:p w:rsidR="004B4F37" w:rsidRPr="00FA7D17" w:rsidRDefault="00CC7867"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t>• 郝旭光</w:t>
      </w:r>
      <w:r w:rsidRPr="00FA7D17">
        <w:rPr>
          <w:rFonts w:ascii="华文楷体" w:eastAsia="华文楷体" w:hAnsi="华文楷体" w:hint="eastAsia"/>
          <w:sz w:val="28"/>
          <w:szCs w:val="28"/>
        </w:rPr>
        <w:t xml:space="preserve"> 对外经济贸易大学国际商学院教授，博士生导师。北京市教学名师。</w:t>
      </w:r>
      <w:r w:rsidR="003B7652" w:rsidRPr="00FA7D17">
        <w:rPr>
          <w:rFonts w:ascii="华文楷体" w:eastAsia="华文楷体" w:hAnsi="华文楷体" w:hint="eastAsia"/>
          <w:sz w:val="28"/>
          <w:szCs w:val="28"/>
        </w:rPr>
        <w:t>“</w:t>
      </w:r>
      <w:r w:rsidRPr="00FA7D17">
        <w:rPr>
          <w:rFonts w:ascii="华文楷体" w:eastAsia="华文楷体" w:hAnsi="华文楷体" w:hint="eastAsia"/>
          <w:sz w:val="28"/>
          <w:szCs w:val="28"/>
        </w:rPr>
        <w:t>新浪财经</w:t>
      </w:r>
      <w:r w:rsidR="003B7652" w:rsidRPr="00FA7D17">
        <w:rPr>
          <w:rFonts w:ascii="华文楷体" w:eastAsia="华文楷体" w:hAnsi="华文楷体" w:hint="eastAsia"/>
          <w:sz w:val="28"/>
          <w:szCs w:val="28"/>
        </w:rPr>
        <w:t>”</w:t>
      </w:r>
      <w:r w:rsidRPr="00FA7D17">
        <w:rPr>
          <w:rFonts w:ascii="华文楷体" w:eastAsia="华文楷体" w:hAnsi="华文楷体" w:hint="eastAsia"/>
          <w:sz w:val="28"/>
          <w:szCs w:val="28"/>
        </w:rPr>
        <w:t>等多家媒体的专栏作家。</w:t>
      </w:r>
    </w:p>
    <w:p w:rsidR="004B4F37" w:rsidRPr="00FA7D17" w:rsidRDefault="00CC7867"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t>• 江</w:t>
      </w:r>
      <w:r w:rsidR="00561B80">
        <w:rPr>
          <w:rFonts w:ascii="华文楷体" w:eastAsia="华文楷体" w:hAnsi="华文楷体" w:hint="eastAsia"/>
          <w:b/>
          <w:sz w:val="28"/>
          <w:szCs w:val="28"/>
        </w:rPr>
        <w:t xml:space="preserve"> </w:t>
      </w:r>
      <w:r w:rsidR="00561B80">
        <w:rPr>
          <w:rFonts w:ascii="华文楷体" w:eastAsia="华文楷体" w:hAnsi="华文楷体"/>
          <w:b/>
          <w:sz w:val="28"/>
          <w:szCs w:val="28"/>
        </w:rPr>
        <w:t xml:space="preserve"> </w:t>
      </w:r>
      <w:r w:rsidRPr="00A66512">
        <w:rPr>
          <w:rFonts w:ascii="华文楷体" w:eastAsia="华文楷体" w:hAnsi="华文楷体" w:hint="eastAsia"/>
          <w:b/>
          <w:sz w:val="28"/>
          <w:szCs w:val="28"/>
        </w:rPr>
        <w:t xml:space="preserve">春 </w:t>
      </w:r>
      <w:r w:rsidRPr="00FA7D17">
        <w:rPr>
          <w:rFonts w:ascii="华文楷体" w:eastAsia="华文楷体" w:hAnsi="华文楷体" w:hint="eastAsia"/>
          <w:sz w:val="28"/>
          <w:szCs w:val="28"/>
        </w:rPr>
        <w:t>对外经济贸易大学英语学院教授，博士生导师。北京市</w:t>
      </w:r>
      <w:r w:rsidR="0017062F" w:rsidRPr="00FA7D17">
        <w:rPr>
          <w:rFonts w:ascii="华文楷体" w:eastAsia="华文楷体" w:hAnsi="华文楷体" w:hint="eastAsia"/>
          <w:sz w:val="28"/>
          <w:szCs w:val="28"/>
        </w:rPr>
        <w:t>教学</w:t>
      </w:r>
      <w:r w:rsidRPr="00FA7D17">
        <w:rPr>
          <w:rFonts w:ascii="华文楷体" w:eastAsia="华文楷体" w:hAnsi="华文楷体" w:hint="eastAsia"/>
          <w:sz w:val="28"/>
          <w:szCs w:val="28"/>
        </w:rPr>
        <w:t>名师。</w:t>
      </w:r>
    </w:p>
    <w:p w:rsidR="0034396F" w:rsidRPr="00FA7D17" w:rsidRDefault="0034396F" w:rsidP="00FA7D17">
      <w:pPr>
        <w:spacing w:beforeLines="50" w:before="156" w:afterLines="50" w:after="156"/>
        <w:ind w:firstLineChars="200" w:firstLine="561"/>
        <w:jc w:val="left"/>
        <w:rPr>
          <w:rFonts w:ascii="华文楷体" w:eastAsia="华文楷体" w:hAnsi="华文楷体"/>
          <w:sz w:val="28"/>
          <w:szCs w:val="28"/>
        </w:rPr>
      </w:pPr>
      <w:r w:rsidRPr="00A66512">
        <w:rPr>
          <w:rFonts w:ascii="华文楷体" w:eastAsia="华文楷体" w:hAnsi="华文楷体" w:hint="eastAsia"/>
          <w:b/>
          <w:sz w:val="28"/>
          <w:szCs w:val="28"/>
        </w:rPr>
        <w:t xml:space="preserve">• </w:t>
      </w:r>
      <w:proofErr w:type="gramStart"/>
      <w:r w:rsidRPr="00A66512">
        <w:rPr>
          <w:rFonts w:ascii="华文楷体" w:eastAsia="华文楷体" w:hAnsi="华文楷体" w:hint="eastAsia"/>
          <w:b/>
          <w:sz w:val="28"/>
          <w:szCs w:val="28"/>
        </w:rPr>
        <w:t>王分棉</w:t>
      </w:r>
      <w:proofErr w:type="gramEnd"/>
      <w:r w:rsidRPr="00A66512">
        <w:rPr>
          <w:rFonts w:ascii="华文楷体" w:eastAsia="华文楷体" w:hAnsi="华文楷体" w:hint="eastAsia"/>
          <w:b/>
          <w:sz w:val="28"/>
          <w:szCs w:val="28"/>
        </w:rPr>
        <w:t xml:space="preserve"> </w:t>
      </w:r>
      <w:r w:rsidRPr="00FA7D17">
        <w:rPr>
          <w:rFonts w:ascii="华文楷体" w:eastAsia="华文楷体" w:hAnsi="华文楷体" w:hint="eastAsia"/>
          <w:sz w:val="28"/>
          <w:szCs w:val="28"/>
        </w:rPr>
        <w:t>对外经济贸易大学国际商学院</w:t>
      </w:r>
      <w:r w:rsidR="003B7652" w:rsidRPr="00FA7D17">
        <w:rPr>
          <w:rFonts w:ascii="华文楷体" w:eastAsia="华文楷体" w:hAnsi="华文楷体" w:hint="eastAsia"/>
          <w:sz w:val="28"/>
          <w:szCs w:val="28"/>
        </w:rPr>
        <w:t>管理学系副主任，</w:t>
      </w:r>
      <w:r w:rsidRPr="00FA7D17">
        <w:rPr>
          <w:rFonts w:ascii="华文楷体" w:eastAsia="华文楷体" w:hAnsi="华文楷体" w:hint="eastAsia"/>
          <w:sz w:val="28"/>
          <w:szCs w:val="28"/>
        </w:rPr>
        <w:t>副教授。</w:t>
      </w:r>
      <w:r w:rsidR="00576BAC" w:rsidRPr="00FA7D17">
        <w:rPr>
          <w:rFonts w:ascii="华文楷体" w:eastAsia="华文楷体" w:hAnsi="华文楷体" w:hint="eastAsia"/>
          <w:sz w:val="28"/>
          <w:szCs w:val="28"/>
        </w:rPr>
        <w:t>中国影视产业研究中心副主任兼秘书长。</w:t>
      </w:r>
    </w:p>
    <w:p w:rsidR="0083766A" w:rsidRDefault="0083766A" w:rsidP="00026EF4">
      <w:pPr>
        <w:widowControl/>
        <w:shd w:val="clear" w:color="auto" w:fill="FFFFFF"/>
        <w:spacing w:line="420" w:lineRule="atLeast"/>
        <w:rPr>
          <w:rFonts w:ascii="黑体" w:eastAsia="黑体" w:hAnsi="黑体"/>
          <w:b/>
          <w:color w:val="17365D" w:themeColor="text2" w:themeShade="BF"/>
          <w:sz w:val="30"/>
          <w:szCs w:val="30"/>
          <w:u w:val="single"/>
        </w:rPr>
      </w:pPr>
    </w:p>
    <w:p w:rsidR="00026EF4" w:rsidRPr="00026EF4" w:rsidRDefault="00026EF4" w:rsidP="00026EF4">
      <w:pPr>
        <w:widowControl/>
        <w:shd w:val="clear" w:color="auto" w:fill="FFFFFF"/>
        <w:spacing w:line="420" w:lineRule="atLeast"/>
        <w:rPr>
          <w:rFonts w:ascii="黑体" w:eastAsia="黑体" w:hAnsi="黑体"/>
          <w:b/>
          <w:color w:val="17365D" w:themeColor="text2" w:themeShade="BF"/>
          <w:sz w:val="30"/>
          <w:szCs w:val="30"/>
          <w:u w:val="single"/>
        </w:rPr>
      </w:pPr>
      <w:r w:rsidRPr="00026EF4">
        <w:rPr>
          <w:rFonts w:ascii="黑体" w:eastAsia="黑体" w:hAnsi="黑体" w:hint="eastAsia"/>
          <w:b/>
          <w:color w:val="17365D" w:themeColor="text2" w:themeShade="BF"/>
          <w:sz w:val="30"/>
          <w:szCs w:val="30"/>
          <w:u w:val="single"/>
        </w:rPr>
        <w:t>专业模块师资</w:t>
      </w:r>
    </w:p>
    <w:p w:rsidR="004B4F37" w:rsidRPr="00FA7D17" w:rsidRDefault="00882734" w:rsidP="00FA7D17">
      <w:pPr>
        <w:spacing w:beforeLines="50" w:before="156" w:afterLines="50" w:after="156"/>
        <w:ind w:firstLineChars="200" w:firstLine="560"/>
        <w:jc w:val="left"/>
        <w:rPr>
          <w:rFonts w:ascii="华文楷体" w:eastAsia="华文楷体" w:hAnsi="华文楷体"/>
          <w:sz w:val="28"/>
          <w:szCs w:val="28"/>
        </w:rPr>
      </w:pPr>
      <w:r w:rsidRPr="00FA7D17">
        <w:rPr>
          <w:rFonts w:ascii="华文楷体" w:eastAsia="华文楷体" w:hAnsi="华文楷体" w:hint="eastAsia"/>
          <w:sz w:val="28"/>
          <w:szCs w:val="28"/>
        </w:rPr>
        <w:t>对外经济贸易大学</w:t>
      </w:r>
      <w:r w:rsidR="00151B96">
        <w:rPr>
          <w:rFonts w:ascii="华文楷体" w:eastAsia="华文楷体" w:hAnsi="华文楷体" w:hint="eastAsia"/>
          <w:sz w:val="28"/>
          <w:szCs w:val="28"/>
        </w:rPr>
        <w:t>在影视传媒产业</w:t>
      </w:r>
      <w:r w:rsidR="007F2562">
        <w:rPr>
          <w:rFonts w:ascii="华文楷体" w:eastAsia="华文楷体" w:hAnsi="华文楷体" w:hint="eastAsia"/>
          <w:sz w:val="28"/>
          <w:szCs w:val="28"/>
        </w:rPr>
        <w:t>界</w:t>
      </w:r>
      <w:r w:rsidRPr="00FA7D17">
        <w:rPr>
          <w:rFonts w:ascii="华文楷体" w:eastAsia="华文楷体" w:hAnsi="华文楷体" w:hint="eastAsia"/>
          <w:sz w:val="28"/>
          <w:szCs w:val="28"/>
        </w:rPr>
        <w:t>拥有广泛的业界影响力，将为学员邀请最具有专业水准的业内顶级师资。</w:t>
      </w:r>
      <w:r w:rsidR="001E584D" w:rsidRPr="00FA7D17">
        <w:rPr>
          <w:rFonts w:ascii="华文楷体" w:eastAsia="华文楷体" w:hAnsi="华文楷体" w:hint="eastAsia"/>
          <w:sz w:val="28"/>
          <w:szCs w:val="28"/>
        </w:rPr>
        <w:t>曾</w:t>
      </w:r>
      <w:r w:rsidR="00F93D0E" w:rsidRPr="00FA7D17">
        <w:rPr>
          <w:rFonts w:ascii="华文楷体" w:eastAsia="华文楷体" w:hAnsi="华文楷体" w:hint="eastAsia"/>
          <w:sz w:val="28"/>
          <w:szCs w:val="28"/>
        </w:rPr>
        <w:t>为</w:t>
      </w:r>
      <w:r w:rsidRPr="00FA7D17">
        <w:rPr>
          <w:rFonts w:ascii="华文楷体" w:eastAsia="华文楷体" w:hAnsi="华文楷体" w:hint="eastAsia"/>
          <w:sz w:val="28"/>
          <w:szCs w:val="28"/>
        </w:rPr>
        <w:t>或将为</w:t>
      </w:r>
      <w:r w:rsidR="00E44BFE" w:rsidRPr="00FA7D17">
        <w:rPr>
          <w:rFonts w:ascii="华文楷体" w:eastAsia="华文楷体" w:hAnsi="华文楷体" w:hint="eastAsia"/>
          <w:sz w:val="28"/>
          <w:szCs w:val="28"/>
        </w:rPr>
        <w:t>各类学员（</w:t>
      </w:r>
      <w:r w:rsidR="00576BAC" w:rsidRPr="00FA7D17">
        <w:rPr>
          <w:rFonts w:ascii="华文楷体" w:eastAsia="华文楷体" w:hAnsi="华文楷体" w:hint="eastAsia"/>
          <w:sz w:val="28"/>
          <w:szCs w:val="28"/>
        </w:rPr>
        <w:t>EMBA</w:t>
      </w:r>
      <w:r w:rsidR="001E584D" w:rsidRPr="00FA7D17">
        <w:rPr>
          <w:rFonts w:ascii="华文楷体" w:eastAsia="华文楷体" w:hAnsi="华文楷体" w:hint="eastAsia"/>
          <w:sz w:val="28"/>
          <w:szCs w:val="28"/>
        </w:rPr>
        <w:t>和</w:t>
      </w:r>
      <w:r w:rsidR="00E44BFE" w:rsidRPr="00FA7D17">
        <w:rPr>
          <w:rFonts w:ascii="华文楷体" w:eastAsia="华文楷体" w:hAnsi="华文楷体" w:hint="eastAsia"/>
          <w:sz w:val="28"/>
          <w:szCs w:val="28"/>
        </w:rPr>
        <w:t>EDP）</w:t>
      </w:r>
      <w:r w:rsidR="001E584D" w:rsidRPr="00FA7D17">
        <w:rPr>
          <w:rFonts w:ascii="华文楷体" w:eastAsia="华文楷体" w:hAnsi="华文楷体" w:hint="eastAsia"/>
          <w:sz w:val="28"/>
          <w:szCs w:val="28"/>
        </w:rPr>
        <w:t>授课的部分</w:t>
      </w:r>
      <w:r w:rsidR="00E44BFE" w:rsidRPr="00FA7D17">
        <w:rPr>
          <w:rFonts w:ascii="华文楷体" w:eastAsia="华文楷体" w:hAnsi="华文楷体" w:hint="eastAsia"/>
          <w:sz w:val="28"/>
          <w:szCs w:val="28"/>
        </w:rPr>
        <w:t>影视专业</w:t>
      </w:r>
      <w:r w:rsidR="00240750" w:rsidRPr="00FA7D17">
        <w:rPr>
          <w:rFonts w:ascii="华文楷体" w:eastAsia="华文楷体" w:hAnsi="华文楷体" w:hint="eastAsia"/>
          <w:sz w:val="28"/>
          <w:szCs w:val="28"/>
        </w:rPr>
        <w:t>师资</w:t>
      </w:r>
      <w:r w:rsidR="00E44BFE" w:rsidRPr="00FA7D17">
        <w:rPr>
          <w:rFonts w:ascii="华文楷体" w:eastAsia="华文楷体" w:hAnsi="华文楷体" w:hint="eastAsia"/>
          <w:sz w:val="28"/>
          <w:szCs w:val="28"/>
        </w:rPr>
        <w:t>包括：</w:t>
      </w:r>
    </w:p>
    <w:p w:rsidR="00CC5262" w:rsidRPr="00FA7D17" w:rsidRDefault="00A77EE6" w:rsidP="007B3198">
      <w:pPr>
        <w:spacing w:beforeLines="50" w:before="156" w:afterLines="50" w:after="156"/>
        <w:ind w:leftChars="200" w:left="1540" w:hangingChars="400" w:hanging="1120"/>
        <w:jc w:val="left"/>
        <w:rPr>
          <w:rFonts w:ascii="华文楷体" w:eastAsia="华文楷体" w:hAnsi="华文楷体"/>
          <w:sz w:val="28"/>
          <w:szCs w:val="28"/>
        </w:rPr>
      </w:pPr>
      <w:r w:rsidRPr="00FA7D17">
        <w:rPr>
          <w:rFonts w:ascii="华文楷体" w:eastAsia="华文楷体" w:hAnsi="华文楷体" w:hint="eastAsia"/>
          <w:sz w:val="28"/>
          <w:szCs w:val="28"/>
        </w:rPr>
        <w:t>•</w:t>
      </w:r>
      <w:r w:rsidRPr="00A66512">
        <w:rPr>
          <w:rFonts w:ascii="华文楷体" w:eastAsia="华文楷体" w:hAnsi="华文楷体" w:hint="eastAsia"/>
          <w:b/>
          <w:sz w:val="28"/>
          <w:szCs w:val="28"/>
        </w:rPr>
        <w:t xml:space="preserve"> </w:t>
      </w:r>
      <w:proofErr w:type="gramStart"/>
      <w:r w:rsidRPr="00A66512">
        <w:rPr>
          <w:rFonts w:ascii="华文楷体" w:eastAsia="华文楷体" w:hAnsi="华文楷体" w:hint="eastAsia"/>
          <w:b/>
          <w:sz w:val="28"/>
          <w:szCs w:val="28"/>
        </w:rPr>
        <w:t>李</w:t>
      </w:r>
      <w:r w:rsidR="00E44BFE" w:rsidRPr="00A66512">
        <w:rPr>
          <w:rFonts w:ascii="华文楷体" w:eastAsia="华文楷体" w:hAnsi="华文楷体" w:hint="eastAsia"/>
          <w:b/>
          <w:sz w:val="28"/>
          <w:szCs w:val="28"/>
        </w:rPr>
        <w:t>京盛</w:t>
      </w:r>
      <w:proofErr w:type="gramEnd"/>
      <w:r w:rsidR="00561B80">
        <w:rPr>
          <w:rFonts w:ascii="华文楷体" w:eastAsia="华文楷体" w:hAnsi="华文楷体"/>
          <w:b/>
          <w:sz w:val="28"/>
          <w:szCs w:val="28"/>
        </w:rPr>
        <w:t xml:space="preserve"> </w:t>
      </w:r>
      <w:r w:rsidR="00E44BFE" w:rsidRPr="00FA7D17">
        <w:rPr>
          <w:rFonts w:ascii="华文楷体" w:eastAsia="华文楷体" w:hAnsi="华文楷体"/>
          <w:sz w:val="28"/>
          <w:szCs w:val="28"/>
        </w:rPr>
        <w:t>现任中国电视艺术家协会顾问</w:t>
      </w:r>
      <w:r w:rsidR="00E44BFE" w:rsidRPr="00FA7D17">
        <w:rPr>
          <w:rFonts w:ascii="华文楷体" w:eastAsia="华文楷体" w:hAnsi="华文楷体" w:hint="eastAsia"/>
          <w:sz w:val="28"/>
          <w:szCs w:val="28"/>
        </w:rPr>
        <w:t>，原</w:t>
      </w:r>
      <w:r w:rsidR="00E44BFE" w:rsidRPr="00FA7D17">
        <w:rPr>
          <w:rFonts w:ascii="华文楷体" w:eastAsia="华文楷体" w:hAnsi="华文楷体"/>
          <w:sz w:val="28"/>
          <w:szCs w:val="28"/>
        </w:rPr>
        <w:t>国家广电总局</w:t>
      </w:r>
      <w:r w:rsidR="00E44BFE" w:rsidRPr="00FA7D17">
        <w:rPr>
          <w:rFonts w:ascii="华文楷体" w:eastAsia="华文楷体" w:hAnsi="华文楷体" w:hint="eastAsia"/>
          <w:sz w:val="28"/>
          <w:szCs w:val="28"/>
        </w:rPr>
        <w:t>电视剧管理司司长</w:t>
      </w:r>
      <w:r w:rsidR="0095433B" w:rsidRPr="00FA7D17">
        <w:rPr>
          <w:rFonts w:ascii="华文楷体" w:eastAsia="华文楷体" w:hAnsi="华文楷体" w:hint="eastAsia"/>
          <w:sz w:val="28"/>
          <w:szCs w:val="28"/>
        </w:rPr>
        <w:t>。</w:t>
      </w:r>
    </w:p>
    <w:p w:rsidR="004B4F37" w:rsidRPr="00FA7D17" w:rsidRDefault="00CC7867" w:rsidP="007D0B6F">
      <w:pPr>
        <w:spacing w:beforeLines="50" w:before="156" w:afterLines="50" w:after="156"/>
        <w:ind w:firstLineChars="150" w:firstLine="420"/>
        <w:jc w:val="left"/>
        <w:rPr>
          <w:rFonts w:ascii="华文楷体" w:eastAsia="华文楷体" w:hAnsi="华文楷体"/>
          <w:sz w:val="28"/>
          <w:szCs w:val="28"/>
        </w:rPr>
      </w:pPr>
      <w:r w:rsidRPr="00FA7D17">
        <w:rPr>
          <w:rFonts w:ascii="华文楷体" w:eastAsia="华文楷体" w:hAnsi="华文楷体" w:hint="eastAsia"/>
          <w:sz w:val="28"/>
          <w:szCs w:val="28"/>
        </w:rPr>
        <w:t xml:space="preserve">• </w:t>
      </w:r>
      <w:r w:rsidRPr="00A66512">
        <w:rPr>
          <w:rFonts w:ascii="华文楷体" w:eastAsia="华文楷体" w:hAnsi="华文楷体" w:hint="eastAsia"/>
          <w:b/>
          <w:sz w:val="28"/>
          <w:szCs w:val="28"/>
        </w:rPr>
        <w:t>江</w:t>
      </w:r>
      <w:r w:rsidR="00561B80">
        <w:rPr>
          <w:rFonts w:ascii="华文楷体" w:eastAsia="华文楷体" w:hAnsi="华文楷体"/>
          <w:b/>
          <w:sz w:val="28"/>
          <w:szCs w:val="28"/>
        </w:rPr>
        <w:t xml:space="preserve">  </w:t>
      </w:r>
      <w:r w:rsidRPr="00A66512">
        <w:rPr>
          <w:rFonts w:ascii="华文楷体" w:eastAsia="华文楷体" w:hAnsi="华文楷体" w:hint="eastAsia"/>
          <w:b/>
          <w:sz w:val="28"/>
          <w:szCs w:val="28"/>
        </w:rPr>
        <w:t>平</w:t>
      </w:r>
      <w:r w:rsidR="00561B80">
        <w:rPr>
          <w:rFonts w:ascii="华文楷体" w:eastAsia="华文楷体" w:hAnsi="华文楷体"/>
          <w:b/>
          <w:sz w:val="28"/>
          <w:szCs w:val="28"/>
        </w:rPr>
        <w:t xml:space="preserve"> </w:t>
      </w:r>
      <w:r w:rsidRPr="00FA7D17">
        <w:rPr>
          <w:rFonts w:ascii="华文楷体" w:eastAsia="华文楷体" w:hAnsi="华文楷体" w:hint="eastAsia"/>
          <w:sz w:val="28"/>
          <w:szCs w:val="28"/>
        </w:rPr>
        <w:t>著名导演、制片人。现任中国电影股份有限公司总经理。</w:t>
      </w:r>
    </w:p>
    <w:p w:rsidR="00A77EE6" w:rsidRPr="00FA7D17" w:rsidRDefault="00A77EE6" w:rsidP="00D97123">
      <w:pPr>
        <w:spacing w:beforeLines="50" w:before="156" w:afterLines="50" w:after="156"/>
        <w:ind w:firstLineChars="150" w:firstLine="420"/>
        <w:jc w:val="left"/>
        <w:rPr>
          <w:rFonts w:ascii="华文楷体" w:eastAsia="华文楷体" w:hAnsi="华文楷体"/>
          <w:sz w:val="28"/>
          <w:szCs w:val="28"/>
        </w:rPr>
      </w:pPr>
      <w:r w:rsidRPr="00FA7D17">
        <w:rPr>
          <w:rFonts w:ascii="华文楷体" w:eastAsia="华文楷体" w:hAnsi="华文楷体" w:hint="eastAsia"/>
          <w:sz w:val="28"/>
          <w:szCs w:val="28"/>
        </w:rPr>
        <w:t xml:space="preserve">• </w:t>
      </w:r>
      <w:r w:rsidRPr="00A66512">
        <w:rPr>
          <w:rFonts w:ascii="华文楷体" w:eastAsia="华文楷体" w:hAnsi="华文楷体" w:hint="eastAsia"/>
          <w:b/>
          <w:sz w:val="28"/>
          <w:szCs w:val="28"/>
        </w:rPr>
        <w:t>刘德宏</w:t>
      </w:r>
      <w:r w:rsidR="00561B80">
        <w:rPr>
          <w:rFonts w:ascii="华文楷体" w:eastAsia="华文楷体" w:hAnsi="华文楷体"/>
          <w:b/>
          <w:sz w:val="28"/>
          <w:szCs w:val="28"/>
        </w:rPr>
        <w:t xml:space="preserve"> </w:t>
      </w:r>
      <w:r w:rsidRPr="00FA7D17">
        <w:rPr>
          <w:rFonts w:ascii="华文楷体" w:eastAsia="华文楷体" w:hAnsi="华文楷体"/>
          <w:sz w:val="28"/>
          <w:szCs w:val="28"/>
        </w:rPr>
        <w:t>北京</w:t>
      </w:r>
      <w:proofErr w:type="gramStart"/>
      <w:r w:rsidRPr="00FA7D17">
        <w:rPr>
          <w:rFonts w:ascii="华文楷体" w:eastAsia="华文楷体" w:hAnsi="华文楷体"/>
          <w:sz w:val="28"/>
          <w:szCs w:val="28"/>
        </w:rPr>
        <w:t>华录百纳</w:t>
      </w:r>
      <w:proofErr w:type="gramEnd"/>
      <w:r w:rsidRPr="00FA7D17">
        <w:rPr>
          <w:rFonts w:ascii="华文楷体" w:eastAsia="华文楷体" w:hAnsi="华文楷体"/>
          <w:sz w:val="28"/>
          <w:szCs w:val="28"/>
        </w:rPr>
        <w:t>影视股份有限公司总经理</w:t>
      </w:r>
      <w:r w:rsidRPr="00FA7D17">
        <w:rPr>
          <w:rFonts w:ascii="华文楷体" w:eastAsia="华文楷体" w:hAnsi="华文楷体" w:hint="eastAsia"/>
          <w:sz w:val="28"/>
          <w:szCs w:val="28"/>
        </w:rPr>
        <w:t>。</w:t>
      </w:r>
    </w:p>
    <w:p w:rsidR="00A77EE6" w:rsidRDefault="00A77EE6" w:rsidP="00D97123">
      <w:pPr>
        <w:spacing w:beforeLines="50" w:before="156" w:afterLines="50" w:after="156"/>
        <w:ind w:firstLineChars="150" w:firstLine="420"/>
        <w:jc w:val="left"/>
        <w:rPr>
          <w:rFonts w:ascii="华文楷体" w:eastAsia="华文楷体" w:hAnsi="华文楷体" w:hint="eastAsia"/>
          <w:sz w:val="28"/>
          <w:szCs w:val="28"/>
        </w:rPr>
      </w:pPr>
      <w:r w:rsidRPr="00A66512">
        <w:rPr>
          <w:rFonts w:ascii="华文楷体" w:eastAsia="华文楷体" w:hAnsi="华文楷体" w:hint="eastAsia"/>
          <w:b/>
          <w:sz w:val="28"/>
          <w:szCs w:val="28"/>
        </w:rPr>
        <w:t>• 刘洪涛</w:t>
      </w:r>
      <w:r w:rsidR="00561B80">
        <w:rPr>
          <w:rFonts w:ascii="华文楷体" w:eastAsia="华文楷体" w:hAnsi="华文楷体"/>
          <w:b/>
          <w:sz w:val="28"/>
          <w:szCs w:val="28"/>
        </w:rPr>
        <w:t xml:space="preserve"> </w:t>
      </w:r>
      <w:r w:rsidR="00E44BFE" w:rsidRPr="00FA7D17">
        <w:rPr>
          <w:rFonts w:ascii="华文楷体" w:eastAsia="华文楷体" w:hAnsi="华文楷体"/>
          <w:sz w:val="28"/>
          <w:szCs w:val="28"/>
        </w:rPr>
        <w:t>北京开心麻花娱乐文化传媒股份有限公司</w:t>
      </w:r>
      <w:r w:rsidR="00E44BFE" w:rsidRPr="00FA7D17">
        <w:rPr>
          <w:rFonts w:ascii="华文楷体" w:eastAsia="华文楷体" w:hAnsi="华文楷体" w:hint="eastAsia"/>
          <w:sz w:val="28"/>
          <w:szCs w:val="28"/>
        </w:rPr>
        <w:t>总经理</w:t>
      </w:r>
      <w:r w:rsidRPr="00FA7D17">
        <w:rPr>
          <w:rFonts w:ascii="华文楷体" w:eastAsia="华文楷体" w:hAnsi="华文楷体" w:hint="eastAsia"/>
          <w:sz w:val="28"/>
          <w:szCs w:val="28"/>
        </w:rPr>
        <w:t>。</w:t>
      </w:r>
    </w:p>
    <w:p w:rsidR="00F6321E" w:rsidRPr="00F6321E" w:rsidRDefault="00F6321E" w:rsidP="00F6321E">
      <w:pPr>
        <w:spacing w:beforeLines="50" w:before="156" w:afterLines="50" w:after="156"/>
        <w:ind w:leftChars="150" w:left="1576" w:hangingChars="450" w:hanging="1261"/>
        <w:jc w:val="left"/>
        <w:rPr>
          <w:rFonts w:ascii="华文楷体" w:eastAsia="华文楷体" w:hAnsi="华文楷体"/>
          <w:sz w:val="28"/>
          <w:szCs w:val="28"/>
        </w:rPr>
      </w:pPr>
      <w:r w:rsidRPr="00A66512">
        <w:rPr>
          <w:rFonts w:ascii="华文楷体" w:eastAsia="华文楷体" w:hAnsi="华文楷体" w:hint="eastAsia"/>
          <w:b/>
          <w:sz w:val="28"/>
          <w:szCs w:val="28"/>
        </w:rPr>
        <w:lastRenderedPageBreak/>
        <w:t xml:space="preserve">• </w:t>
      </w:r>
      <w:r>
        <w:rPr>
          <w:rFonts w:ascii="华文楷体" w:eastAsia="华文楷体" w:hAnsi="华文楷体" w:hint="eastAsia"/>
          <w:b/>
          <w:sz w:val="28"/>
          <w:szCs w:val="28"/>
        </w:rPr>
        <w:t xml:space="preserve">马中骏 </w:t>
      </w:r>
      <w:r w:rsidRPr="00F6321E">
        <w:rPr>
          <w:rFonts w:ascii="华文楷体" w:eastAsia="华文楷体" w:hAnsi="华文楷体" w:hint="eastAsia"/>
          <w:sz w:val="28"/>
          <w:szCs w:val="28"/>
        </w:rPr>
        <w:t>中国广播电视学会电视制片委员会副会长、首都广播电</w:t>
      </w:r>
      <w:r>
        <w:rPr>
          <w:rFonts w:ascii="华文楷体" w:eastAsia="华文楷体" w:hAnsi="华文楷体" w:hint="eastAsia"/>
          <w:sz w:val="28"/>
          <w:szCs w:val="28"/>
        </w:rPr>
        <w:t>视节目制作业协会常务副会长、国家一级编剧</w:t>
      </w:r>
      <w:r w:rsidRPr="00F6321E">
        <w:rPr>
          <w:rFonts w:ascii="华文楷体" w:eastAsia="华文楷体" w:hAnsi="华文楷体" w:hint="eastAsia"/>
          <w:sz w:val="28"/>
          <w:szCs w:val="28"/>
        </w:rPr>
        <w:t>、</w:t>
      </w:r>
      <w:proofErr w:type="gramStart"/>
      <w:r w:rsidRPr="00F6321E">
        <w:rPr>
          <w:rFonts w:ascii="华文楷体" w:eastAsia="华文楷体" w:hAnsi="华文楷体" w:hint="eastAsia"/>
          <w:sz w:val="28"/>
          <w:szCs w:val="28"/>
        </w:rPr>
        <w:t>慈文传媒</w:t>
      </w:r>
      <w:proofErr w:type="gramEnd"/>
      <w:r w:rsidRPr="00F6321E">
        <w:rPr>
          <w:rFonts w:ascii="华文楷体" w:eastAsia="华文楷体" w:hAnsi="华文楷体" w:hint="eastAsia"/>
          <w:sz w:val="28"/>
          <w:szCs w:val="28"/>
        </w:rPr>
        <w:t>集团董事长</w:t>
      </w:r>
      <w:r w:rsidRPr="00FA7D17">
        <w:rPr>
          <w:rFonts w:ascii="华文楷体" w:eastAsia="华文楷体" w:hAnsi="华文楷体" w:hint="eastAsia"/>
          <w:sz w:val="28"/>
          <w:szCs w:val="28"/>
        </w:rPr>
        <w:t>。</w:t>
      </w:r>
    </w:p>
    <w:p w:rsidR="007D0B6F" w:rsidRPr="007D0B6F" w:rsidRDefault="007D0B6F" w:rsidP="007D0B6F">
      <w:pPr>
        <w:spacing w:beforeLines="50" w:before="156" w:afterLines="50" w:after="156"/>
        <w:ind w:left="1820" w:hangingChars="650" w:hanging="1820"/>
        <w:jc w:val="left"/>
        <w:rPr>
          <w:rFonts w:ascii="华文楷体" w:eastAsia="华文楷体" w:hAnsi="华文楷体"/>
          <w:sz w:val="28"/>
          <w:szCs w:val="28"/>
        </w:rPr>
      </w:pPr>
      <w:r>
        <w:rPr>
          <w:rFonts w:ascii="华文楷体" w:eastAsia="华文楷体" w:hAnsi="华文楷体" w:hint="eastAsia"/>
          <w:sz w:val="28"/>
          <w:szCs w:val="28"/>
        </w:rPr>
        <w:t xml:space="preserve">   </w:t>
      </w:r>
      <w:r w:rsidRPr="007D0B6F">
        <w:rPr>
          <w:rFonts w:ascii="华文楷体" w:eastAsia="华文楷体" w:hAnsi="华文楷体" w:hint="eastAsia"/>
          <w:b/>
          <w:sz w:val="28"/>
          <w:szCs w:val="28"/>
        </w:rPr>
        <w:t xml:space="preserve">• </w:t>
      </w:r>
      <w:proofErr w:type="gramStart"/>
      <w:r w:rsidRPr="007D0B6F">
        <w:rPr>
          <w:rFonts w:ascii="华文楷体" w:eastAsia="华文楷体" w:hAnsi="华文楷体" w:hint="eastAsia"/>
          <w:b/>
          <w:sz w:val="28"/>
          <w:szCs w:val="28"/>
        </w:rPr>
        <w:t>杨步亭</w:t>
      </w:r>
      <w:proofErr w:type="gramEnd"/>
      <w:r>
        <w:rPr>
          <w:rFonts w:ascii="华文楷体" w:eastAsia="华文楷体" w:hAnsi="华文楷体" w:hint="eastAsia"/>
          <w:b/>
          <w:sz w:val="28"/>
          <w:szCs w:val="28"/>
        </w:rPr>
        <w:t xml:space="preserve"> </w:t>
      </w:r>
      <w:r w:rsidRPr="007D0B6F">
        <w:rPr>
          <w:rFonts w:ascii="华文楷体" w:eastAsia="华文楷体" w:hAnsi="华文楷体" w:hint="eastAsia"/>
          <w:sz w:val="28"/>
          <w:szCs w:val="28"/>
        </w:rPr>
        <w:t>现任中国电影海外推广公司董事长、中国电影发行放映协会会长。</w:t>
      </w:r>
    </w:p>
    <w:p w:rsidR="00775A9B" w:rsidRDefault="00CC7867" w:rsidP="00F6321E">
      <w:pPr>
        <w:spacing w:beforeLines="50" w:before="156" w:afterLines="50" w:after="156"/>
        <w:ind w:firstLineChars="150" w:firstLine="420"/>
        <w:jc w:val="left"/>
        <w:rPr>
          <w:rFonts w:ascii="华文楷体" w:eastAsia="华文楷体" w:hAnsi="华文楷体"/>
          <w:sz w:val="28"/>
          <w:szCs w:val="28"/>
        </w:rPr>
      </w:pPr>
      <w:r w:rsidRPr="00A66512">
        <w:rPr>
          <w:rFonts w:ascii="华文楷体" w:eastAsia="华文楷体" w:hAnsi="华文楷体" w:hint="eastAsia"/>
          <w:b/>
          <w:sz w:val="28"/>
          <w:szCs w:val="28"/>
        </w:rPr>
        <w:t>• 阎建钢</w:t>
      </w:r>
      <w:r w:rsidR="00561B80">
        <w:rPr>
          <w:rFonts w:ascii="华文楷体" w:eastAsia="华文楷体" w:hAnsi="华文楷体"/>
          <w:b/>
          <w:sz w:val="28"/>
          <w:szCs w:val="28"/>
        </w:rPr>
        <w:t xml:space="preserve"> </w:t>
      </w:r>
      <w:r w:rsidR="007B3198">
        <w:rPr>
          <w:rFonts w:ascii="华文楷体" w:eastAsia="华文楷体" w:hAnsi="华文楷体" w:hint="eastAsia"/>
          <w:sz w:val="28"/>
          <w:szCs w:val="28"/>
        </w:rPr>
        <w:t>著名导演，中国电视剧导演工作委员会副会长</w:t>
      </w:r>
      <w:proofErr w:type="gramStart"/>
      <w:r w:rsidR="007B3198">
        <w:rPr>
          <w:rFonts w:ascii="华文楷体" w:eastAsia="华文楷体" w:hAnsi="华文楷体" w:hint="eastAsia"/>
          <w:sz w:val="28"/>
          <w:szCs w:val="28"/>
        </w:rPr>
        <w:t>兼秘</w:t>
      </w:r>
      <w:r w:rsidRPr="00FA7D17">
        <w:rPr>
          <w:rFonts w:ascii="华文楷体" w:eastAsia="华文楷体" w:hAnsi="华文楷体" w:hint="eastAsia"/>
          <w:sz w:val="28"/>
          <w:szCs w:val="28"/>
        </w:rPr>
        <w:t>长</w:t>
      </w:r>
      <w:proofErr w:type="gramEnd"/>
      <w:r w:rsidRPr="00FA7D17">
        <w:rPr>
          <w:rFonts w:ascii="华文楷体" w:eastAsia="华文楷体" w:hAnsi="华文楷体" w:hint="eastAsia"/>
          <w:sz w:val="28"/>
          <w:szCs w:val="28"/>
        </w:rPr>
        <w:t>。</w:t>
      </w:r>
    </w:p>
    <w:p w:rsidR="007D0B6F" w:rsidRDefault="007D0B6F" w:rsidP="00F6321E">
      <w:pPr>
        <w:spacing w:beforeLines="50" w:before="156" w:afterLines="50" w:after="156"/>
        <w:ind w:firstLineChars="150" w:firstLine="420"/>
        <w:jc w:val="left"/>
        <w:rPr>
          <w:rFonts w:ascii="华文楷体" w:eastAsia="华文楷体" w:hAnsi="华文楷体"/>
          <w:sz w:val="28"/>
          <w:szCs w:val="28"/>
        </w:rPr>
      </w:pPr>
      <w:r w:rsidRPr="007D0B6F">
        <w:rPr>
          <w:rFonts w:ascii="华文楷体" w:eastAsia="华文楷体" w:hAnsi="华文楷体" w:hint="eastAsia"/>
          <w:b/>
          <w:sz w:val="28"/>
          <w:szCs w:val="28"/>
        </w:rPr>
        <w:t>• 李</w:t>
      </w:r>
      <w:r>
        <w:rPr>
          <w:rFonts w:ascii="华文楷体" w:eastAsia="华文楷体" w:hAnsi="华文楷体" w:hint="eastAsia"/>
          <w:b/>
          <w:sz w:val="28"/>
          <w:szCs w:val="28"/>
        </w:rPr>
        <w:t xml:space="preserve">  </w:t>
      </w:r>
      <w:r w:rsidRPr="007D0B6F">
        <w:rPr>
          <w:rFonts w:ascii="华文楷体" w:eastAsia="华文楷体" w:hAnsi="华文楷体" w:hint="eastAsia"/>
          <w:b/>
          <w:sz w:val="28"/>
          <w:szCs w:val="28"/>
        </w:rPr>
        <w:t>宁</w:t>
      </w:r>
      <w:r>
        <w:rPr>
          <w:rFonts w:ascii="华文楷体" w:eastAsia="华文楷体" w:hAnsi="华文楷体" w:hint="eastAsia"/>
          <w:b/>
          <w:sz w:val="28"/>
          <w:szCs w:val="28"/>
        </w:rPr>
        <w:t xml:space="preserve"> </w:t>
      </w:r>
      <w:r w:rsidRPr="007D0B6F">
        <w:rPr>
          <w:rFonts w:ascii="华文楷体" w:eastAsia="华文楷体" w:hAnsi="华文楷体" w:hint="eastAsia"/>
          <w:sz w:val="28"/>
          <w:szCs w:val="28"/>
        </w:rPr>
        <w:t>新丽传媒高级副总裁</w:t>
      </w:r>
      <w:proofErr w:type="gramStart"/>
      <w:r w:rsidRPr="007D0B6F">
        <w:rPr>
          <w:rFonts w:ascii="华文楷体" w:eastAsia="华文楷体" w:hAnsi="华文楷体" w:hint="eastAsia"/>
          <w:sz w:val="28"/>
          <w:szCs w:val="28"/>
        </w:rPr>
        <w:t>兼新丽电影</w:t>
      </w:r>
      <w:proofErr w:type="gramEnd"/>
      <w:r w:rsidRPr="007D0B6F">
        <w:rPr>
          <w:rFonts w:ascii="华文楷体" w:eastAsia="华文楷体" w:hAnsi="华文楷体" w:hint="eastAsia"/>
          <w:sz w:val="28"/>
          <w:szCs w:val="28"/>
        </w:rPr>
        <w:t>CEO</w:t>
      </w:r>
      <w:r>
        <w:rPr>
          <w:rFonts w:ascii="华文楷体" w:eastAsia="华文楷体" w:hAnsi="华文楷体" w:hint="eastAsia"/>
          <w:sz w:val="28"/>
          <w:szCs w:val="28"/>
        </w:rPr>
        <w:t>。</w:t>
      </w:r>
    </w:p>
    <w:p w:rsidR="007D0B6F" w:rsidRDefault="007B3198" w:rsidP="00F6321E">
      <w:pPr>
        <w:spacing w:beforeLines="50" w:before="156" w:afterLines="50" w:after="156"/>
        <w:ind w:leftChars="79" w:left="166" w:firstLineChars="100" w:firstLine="280"/>
        <w:jc w:val="left"/>
        <w:rPr>
          <w:rFonts w:ascii="华文楷体" w:eastAsia="华文楷体" w:hAnsi="华文楷体"/>
          <w:sz w:val="28"/>
          <w:szCs w:val="28"/>
        </w:rPr>
      </w:pPr>
      <w:r w:rsidRPr="007B3198">
        <w:rPr>
          <w:rFonts w:ascii="华文楷体" w:eastAsia="华文楷体" w:hAnsi="华文楷体" w:hint="eastAsia"/>
          <w:sz w:val="28"/>
          <w:szCs w:val="28"/>
        </w:rPr>
        <w:t>•</w:t>
      </w:r>
      <w:r>
        <w:rPr>
          <w:rFonts w:ascii="华文楷体" w:eastAsia="华文楷体" w:hAnsi="华文楷体" w:hint="eastAsia"/>
          <w:sz w:val="28"/>
          <w:szCs w:val="28"/>
        </w:rPr>
        <w:t xml:space="preserve"> </w:t>
      </w:r>
      <w:r w:rsidRPr="007B3198">
        <w:rPr>
          <w:rFonts w:ascii="华文楷体" w:eastAsia="华文楷体" w:hAnsi="华文楷体" w:hint="eastAsia"/>
          <w:b/>
          <w:sz w:val="28"/>
          <w:szCs w:val="28"/>
        </w:rPr>
        <w:t>胡  刚</w:t>
      </w:r>
      <w:r>
        <w:rPr>
          <w:rFonts w:ascii="华文楷体" w:eastAsia="华文楷体" w:hAnsi="华文楷体" w:hint="eastAsia"/>
          <w:b/>
          <w:sz w:val="28"/>
          <w:szCs w:val="28"/>
        </w:rPr>
        <w:t xml:space="preserve"> </w:t>
      </w:r>
      <w:r w:rsidRPr="007B3198">
        <w:rPr>
          <w:rFonts w:ascii="华文楷体" w:eastAsia="华文楷体" w:hAnsi="华文楷体" w:hint="eastAsia"/>
          <w:sz w:val="28"/>
          <w:szCs w:val="28"/>
        </w:rPr>
        <w:t>北京</w:t>
      </w:r>
      <w:proofErr w:type="gramStart"/>
      <w:r w:rsidRPr="007B3198">
        <w:rPr>
          <w:rFonts w:ascii="华文楷体" w:eastAsia="华文楷体" w:hAnsi="华文楷体" w:hint="eastAsia"/>
          <w:sz w:val="28"/>
          <w:szCs w:val="28"/>
        </w:rPr>
        <w:t>华录百纳</w:t>
      </w:r>
      <w:proofErr w:type="gramEnd"/>
      <w:r w:rsidRPr="007B3198">
        <w:rPr>
          <w:rFonts w:ascii="华文楷体" w:eastAsia="华文楷体" w:hAnsi="华文楷体" w:hint="eastAsia"/>
          <w:sz w:val="28"/>
          <w:szCs w:val="28"/>
        </w:rPr>
        <w:t>影视股份有限公司副董事长，广东蓝色火焰文化传媒有限公司董事长</w:t>
      </w:r>
      <w:r>
        <w:rPr>
          <w:rFonts w:ascii="华文楷体" w:eastAsia="华文楷体" w:hAnsi="华文楷体" w:hint="eastAsia"/>
          <w:sz w:val="28"/>
          <w:szCs w:val="28"/>
        </w:rPr>
        <w:t>。</w:t>
      </w:r>
      <w:r w:rsidRPr="007B3198">
        <w:rPr>
          <w:rFonts w:ascii="华文楷体" w:eastAsia="华文楷体" w:hAnsi="华文楷体" w:hint="eastAsia"/>
          <w:sz w:val="28"/>
          <w:szCs w:val="28"/>
        </w:rPr>
        <w:t xml:space="preserve"> </w:t>
      </w:r>
    </w:p>
    <w:p w:rsidR="007B3198" w:rsidRDefault="007B3198" w:rsidP="00F6321E">
      <w:pPr>
        <w:spacing w:beforeLines="50" w:before="156" w:afterLines="50" w:after="156"/>
        <w:ind w:firstLineChars="150" w:firstLine="420"/>
        <w:jc w:val="left"/>
        <w:rPr>
          <w:rFonts w:ascii="华文楷体" w:eastAsia="华文楷体" w:hAnsi="华文楷体"/>
          <w:sz w:val="28"/>
          <w:szCs w:val="28"/>
        </w:rPr>
      </w:pPr>
      <w:r w:rsidRPr="007B3198">
        <w:rPr>
          <w:rFonts w:ascii="华文楷体" w:eastAsia="华文楷体" w:hAnsi="华文楷体" w:hint="eastAsia"/>
          <w:sz w:val="28"/>
          <w:szCs w:val="28"/>
        </w:rPr>
        <w:t>•</w:t>
      </w:r>
      <w:r>
        <w:rPr>
          <w:rFonts w:ascii="华文楷体" w:eastAsia="华文楷体" w:hAnsi="华文楷体" w:hint="eastAsia"/>
          <w:sz w:val="28"/>
          <w:szCs w:val="28"/>
        </w:rPr>
        <w:t xml:space="preserve"> </w:t>
      </w:r>
      <w:proofErr w:type="gramStart"/>
      <w:r w:rsidRPr="007B3198">
        <w:rPr>
          <w:rFonts w:ascii="华文楷体" w:eastAsia="华文楷体" w:hAnsi="华文楷体" w:hint="eastAsia"/>
          <w:b/>
          <w:sz w:val="28"/>
          <w:szCs w:val="28"/>
        </w:rPr>
        <w:t>杨宗灵</w:t>
      </w:r>
      <w:proofErr w:type="gramEnd"/>
      <w:r>
        <w:rPr>
          <w:rFonts w:ascii="华文楷体" w:eastAsia="华文楷体" w:hAnsi="华文楷体" w:hint="eastAsia"/>
          <w:b/>
          <w:sz w:val="28"/>
          <w:szCs w:val="28"/>
        </w:rPr>
        <w:t xml:space="preserve"> </w:t>
      </w:r>
      <w:r w:rsidRPr="007B3198">
        <w:rPr>
          <w:rFonts w:ascii="华文楷体" w:eastAsia="华文楷体" w:hAnsi="华文楷体" w:hint="eastAsia"/>
          <w:sz w:val="28"/>
          <w:szCs w:val="28"/>
        </w:rPr>
        <w:t>世纪鲲鹏传媒创始人兼CEO</w:t>
      </w:r>
      <w:r>
        <w:rPr>
          <w:rFonts w:ascii="华文楷体" w:eastAsia="华文楷体" w:hAnsi="华文楷体" w:hint="eastAsia"/>
          <w:sz w:val="28"/>
          <w:szCs w:val="28"/>
        </w:rPr>
        <w:t>。</w:t>
      </w:r>
    </w:p>
    <w:p w:rsidR="007B3198" w:rsidRDefault="007B3198" w:rsidP="00F6321E">
      <w:pPr>
        <w:spacing w:beforeLines="50" w:before="156" w:afterLines="50" w:after="156"/>
        <w:ind w:firstLineChars="150" w:firstLine="420"/>
        <w:jc w:val="left"/>
        <w:rPr>
          <w:rFonts w:ascii="华文楷体" w:eastAsia="华文楷体" w:hAnsi="华文楷体"/>
          <w:b/>
          <w:sz w:val="28"/>
          <w:szCs w:val="28"/>
        </w:rPr>
      </w:pPr>
      <w:r w:rsidRPr="007B3198">
        <w:rPr>
          <w:rFonts w:ascii="华文楷体" w:eastAsia="华文楷体" w:hAnsi="华文楷体" w:hint="eastAsia"/>
          <w:b/>
          <w:sz w:val="28"/>
          <w:szCs w:val="28"/>
        </w:rPr>
        <w:t>•</w:t>
      </w:r>
      <w:r>
        <w:rPr>
          <w:rFonts w:ascii="华文楷体" w:eastAsia="华文楷体" w:hAnsi="华文楷体" w:hint="eastAsia"/>
          <w:b/>
          <w:sz w:val="28"/>
          <w:szCs w:val="28"/>
        </w:rPr>
        <w:t xml:space="preserve"> 杨向华 </w:t>
      </w:r>
      <w:proofErr w:type="gramStart"/>
      <w:r w:rsidRPr="007B3198">
        <w:rPr>
          <w:rFonts w:ascii="华文楷体" w:eastAsia="华文楷体" w:hAnsi="华文楷体" w:hint="eastAsia"/>
          <w:sz w:val="28"/>
          <w:szCs w:val="28"/>
        </w:rPr>
        <w:t>爱奇艺</w:t>
      </w:r>
      <w:proofErr w:type="gramEnd"/>
      <w:r w:rsidRPr="007B3198">
        <w:rPr>
          <w:rFonts w:ascii="华文楷体" w:eastAsia="华文楷体" w:hAnsi="华文楷体" w:hint="eastAsia"/>
          <w:sz w:val="28"/>
          <w:szCs w:val="28"/>
        </w:rPr>
        <w:t>高级副总裁。</w:t>
      </w:r>
    </w:p>
    <w:p w:rsidR="007B3198" w:rsidRPr="007B3198" w:rsidRDefault="007B3198" w:rsidP="007B3198">
      <w:pPr>
        <w:spacing w:beforeLines="50" w:before="156" w:afterLines="50" w:after="156"/>
        <w:ind w:leftChars="250" w:left="1646" w:hangingChars="400" w:hanging="1121"/>
        <w:jc w:val="left"/>
        <w:rPr>
          <w:rFonts w:ascii="华文楷体" w:eastAsia="华文楷体" w:hAnsi="华文楷体"/>
          <w:b/>
          <w:sz w:val="28"/>
          <w:szCs w:val="28"/>
        </w:rPr>
      </w:pPr>
    </w:p>
    <w:p w:rsidR="004A19D3" w:rsidRDefault="004A19D3" w:rsidP="00775A9B">
      <w:pPr>
        <w:widowControl/>
        <w:shd w:val="clear" w:color="auto" w:fill="FFFFFF"/>
        <w:spacing w:line="420" w:lineRule="atLeast"/>
        <w:rPr>
          <w:rFonts w:ascii="Calibri" w:eastAsia="宋体" w:hAnsi="Calibri" w:cs="Times New Roman"/>
        </w:rPr>
      </w:pPr>
    </w:p>
    <w:p w:rsidR="004A19D3" w:rsidRDefault="004A19D3" w:rsidP="00775A9B">
      <w:pPr>
        <w:widowControl/>
        <w:shd w:val="clear" w:color="auto" w:fill="FFFFFF"/>
        <w:spacing w:line="420" w:lineRule="atLeast"/>
        <w:rPr>
          <w:rFonts w:ascii="Calibri" w:eastAsia="宋体" w:hAnsi="Calibri" w:cs="Times New Roman"/>
        </w:rPr>
      </w:pPr>
    </w:p>
    <w:p w:rsidR="004A19D3" w:rsidRDefault="004A19D3" w:rsidP="00775A9B">
      <w:pPr>
        <w:widowControl/>
        <w:shd w:val="clear" w:color="auto" w:fill="FFFFFF"/>
        <w:spacing w:line="420" w:lineRule="atLeast"/>
        <w:rPr>
          <w:rFonts w:ascii="Calibri" w:eastAsia="宋体" w:hAnsi="Calibri" w:cs="Times New Roman"/>
        </w:rPr>
      </w:pPr>
    </w:p>
    <w:p w:rsidR="004A19D3" w:rsidRDefault="004A19D3" w:rsidP="00775A9B">
      <w:pPr>
        <w:widowControl/>
        <w:shd w:val="clear" w:color="auto" w:fill="FFFFFF"/>
        <w:spacing w:line="420" w:lineRule="atLeast"/>
        <w:rPr>
          <w:rFonts w:ascii="Calibri" w:eastAsia="宋体" w:hAnsi="Calibri" w:cs="Times New Roman"/>
        </w:rPr>
      </w:pPr>
    </w:p>
    <w:p w:rsidR="0083766A" w:rsidRDefault="0083766A" w:rsidP="00775A9B">
      <w:pPr>
        <w:widowControl/>
        <w:shd w:val="clear" w:color="auto" w:fill="FFFFFF"/>
        <w:spacing w:line="420" w:lineRule="atLeast"/>
        <w:rPr>
          <w:rFonts w:ascii="Calibri" w:eastAsia="宋体" w:hAnsi="Calibri" w:cs="Times New Roman"/>
        </w:rPr>
      </w:pPr>
    </w:p>
    <w:p w:rsidR="0083766A" w:rsidRDefault="0083766A" w:rsidP="00775A9B">
      <w:pPr>
        <w:widowControl/>
        <w:shd w:val="clear" w:color="auto" w:fill="FFFFFF"/>
        <w:spacing w:line="420" w:lineRule="atLeast"/>
        <w:rPr>
          <w:rFonts w:ascii="Calibri" w:eastAsia="宋体" w:hAnsi="Calibri" w:cs="Times New Roman"/>
        </w:rPr>
      </w:pPr>
    </w:p>
    <w:p w:rsidR="0083766A" w:rsidRDefault="0083766A" w:rsidP="00775A9B">
      <w:pPr>
        <w:widowControl/>
        <w:shd w:val="clear" w:color="auto" w:fill="FFFFFF"/>
        <w:spacing w:line="420" w:lineRule="atLeast"/>
        <w:rPr>
          <w:rFonts w:ascii="Calibri" w:eastAsia="宋体" w:hAnsi="Calibri" w:cs="Times New Roman"/>
        </w:rPr>
      </w:pPr>
    </w:p>
    <w:p w:rsidR="0083766A" w:rsidRDefault="0083766A" w:rsidP="00775A9B">
      <w:pPr>
        <w:widowControl/>
        <w:shd w:val="clear" w:color="auto" w:fill="FFFFFF"/>
        <w:spacing w:line="420" w:lineRule="atLeast"/>
        <w:rPr>
          <w:rFonts w:ascii="Calibri" w:eastAsia="宋体" w:hAnsi="Calibri" w:cs="Times New Roman"/>
        </w:rPr>
      </w:pPr>
    </w:p>
    <w:p w:rsidR="0083766A" w:rsidRDefault="0083766A" w:rsidP="00775A9B">
      <w:pPr>
        <w:widowControl/>
        <w:shd w:val="clear" w:color="auto" w:fill="FFFFFF"/>
        <w:spacing w:line="420" w:lineRule="atLeast"/>
        <w:rPr>
          <w:rFonts w:ascii="Calibri" w:eastAsia="宋体" w:hAnsi="Calibri" w:cs="Times New Roman"/>
        </w:rPr>
      </w:pPr>
    </w:p>
    <w:p w:rsidR="0083766A" w:rsidRDefault="0083766A" w:rsidP="00775A9B">
      <w:pPr>
        <w:widowControl/>
        <w:shd w:val="clear" w:color="auto" w:fill="FFFFFF"/>
        <w:spacing w:line="420" w:lineRule="atLeast"/>
        <w:rPr>
          <w:rFonts w:ascii="Calibri" w:eastAsia="宋体" w:hAnsi="Calibri" w:cs="Times New Roman"/>
        </w:rPr>
      </w:pPr>
    </w:p>
    <w:p w:rsidR="0083766A" w:rsidRDefault="0083766A" w:rsidP="00775A9B">
      <w:pPr>
        <w:widowControl/>
        <w:shd w:val="clear" w:color="auto" w:fill="FFFFFF"/>
        <w:spacing w:line="420" w:lineRule="atLeast"/>
        <w:rPr>
          <w:rFonts w:ascii="Calibri" w:eastAsia="宋体" w:hAnsi="Calibri" w:cs="Times New Roman"/>
        </w:rPr>
      </w:pPr>
    </w:p>
    <w:p w:rsidR="004A19D3" w:rsidRDefault="004A19D3" w:rsidP="00775A9B">
      <w:pPr>
        <w:widowControl/>
        <w:shd w:val="clear" w:color="auto" w:fill="FFFFFF"/>
        <w:spacing w:line="420" w:lineRule="atLeast"/>
        <w:rPr>
          <w:rFonts w:ascii="Calibri" w:eastAsia="宋体" w:hAnsi="Calibri" w:cs="Times New Roman"/>
        </w:rPr>
      </w:pPr>
    </w:p>
    <w:p w:rsidR="004B4F37" w:rsidRPr="00C66D13" w:rsidRDefault="00CC7867">
      <w:pPr>
        <w:rPr>
          <w:rFonts w:ascii="黑体" w:eastAsia="黑体" w:hAnsi="黑体"/>
          <w:b/>
          <w:color w:val="17365D" w:themeColor="text2" w:themeShade="BF"/>
          <w:sz w:val="30"/>
          <w:szCs w:val="30"/>
        </w:rPr>
      </w:pPr>
      <w:r w:rsidRPr="00C66D13">
        <w:rPr>
          <w:rFonts w:ascii="黑体" w:eastAsia="黑体" w:hAnsi="黑体" w:hint="eastAsia"/>
          <w:b/>
          <w:color w:val="17365D" w:themeColor="text2" w:themeShade="BF"/>
          <w:sz w:val="30"/>
          <w:szCs w:val="30"/>
        </w:rPr>
        <w:lastRenderedPageBreak/>
        <w:t>计划招生</w:t>
      </w:r>
    </w:p>
    <w:p w:rsidR="004B4F37" w:rsidRPr="006B2CEB" w:rsidRDefault="00CC7867">
      <w:pPr>
        <w:widowControl/>
        <w:shd w:val="clear" w:color="auto" w:fill="FFFFFF"/>
        <w:spacing w:line="420" w:lineRule="atLeast"/>
        <w:rPr>
          <w:rFonts w:ascii="华文楷体" w:eastAsia="华文楷体" w:hAnsi="华文楷体"/>
          <w:sz w:val="28"/>
          <w:szCs w:val="28"/>
        </w:rPr>
      </w:pPr>
      <w:r w:rsidRPr="006B2CEB">
        <w:rPr>
          <w:rFonts w:ascii="华文楷体" w:eastAsia="华文楷体" w:hAnsi="华文楷体" w:hint="eastAsia"/>
          <w:sz w:val="28"/>
          <w:szCs w:val="28"/>
        </w:rPr>
        <w:t>春、秋两季开班，小班授课。</w:t>
      </w:r>
    </w:p>
    <w:p w:rsidR="004B4F37" w:rsidRDefault="004B4F37"/>
    <w:p w:rsidR="004B4F37" w:rsidRPr="00C66D13" w:rsidRDefault="00CC7867">
      <w:pPr>
        <w:rPr>
          <w:rFonts w:ascii="黑体" w:eastAsia="黑体" w:hAnsi="黑体"/>
          <w:b/>
          <w:color w:val="17365D" w:themeColor="text2" w:themeShade="BF"/>
          <w:sz w:val="30"/>
          <w:szCs w:val="30"/>
        </w:rPr>
      </w:pPr>
      <w:r w:rsidRPr="00C66D13">
        <w:rPr>
          <w:rFonts w:ascii="黑体" w:eastAsia="黑体" w:hAnsi="黑体" w:hint="eastAsia"/>
          <w:b/>
          <w:color w:val="17365D" w:themeColor="text2" w:themeShade="BF"/>
          <w:sz w:val="30"/>
          <w:szCs w:val="30"/>
        </w:rPr>
        <w:t>学习期限</w:t>
      </w:r>
    </w:p>
    <w:p w:rsidR="004B4F37" w:rsidRPr="006B2CEB" w:rsidRDefault="00CC7867" w:rsidP="004A19D3">
      <w:pPr>
        <w:widowControl/>
        <w:shd w:val="clear" w:color="auto" w:fill="FFFFFF"/>
        <w:spacing w:line="420" w:lineRule="exact"/>
        <w:rPr>
          <w:rFonts w:ascii="华文楷体" w:eastAsia="华文楷体" w:hAnsi="华文楷体"/>
          <w:sz w:val="28"/>
          <w:szCs w:val="28"/>
        </w:rPr>
      </w:pPr>
      <w:r w:rsidRPr="006B2CEB">
        <w:rPr>
          <w:rFonts w:ascii="华文楷体" w:eastAsia="华文楷体" w:hAnsi="华文楷体" w:hint="eastAsia"/>
          <w:sz w:val="28"/>
          <w:szCs w:val="28"/>
        </w:rPr>
        <w:t>学习年限为一年，共两个学期，每月集中授课两天（周六、周日）和一天移动课堂（精英讲座或实地参观考察）。</w:t>
      </w:r>
    </w:p>
    <w:p w:rsidR="004B4F37" w:rsidRDefault="004B4F37"/>
    <w:p w:rsidR="004B4F37" w:rsidRPr="00C66D13" w:rsidRDefault="00CC7867">
      <w:pPr>
        <w:rPr>
          <w:rFonts w:ascii="黑体" w:eastAsia="黑体" w:hAnsi="黑体"/>
          <w:b/>
          <w:color w:val="17365D" w:themeColor="text2" w:themeShade="BF"/>
          <w:sz w:val="30"/>
          <w:szCs w:val="30"/>
        </w:rPr>
      </w:pPr>
      <w:r w:rsidRPr="00C66D13">
        <w:rPr>
          <w:rFonts w:ascii="黑体" w:eastAsia="黑体" w:hAnsi="黑体" w:hint="eastAsia"/>
          <w:b/>
          <w:color w:val="17365D" w:themeColor="text2" w:themeShade="BF"/>
          <w:sz w:val="30"/>
          <w:szCs w:val="30"/>
        </w:rPr>
        <w:t>学习费用</w:t>
      </w:r>
    </w:p>
    <w:p w:rsidR="004B4F37" w:rsidRPr="006B2CEB" w:rsidRDefault="00CC7867" w:rsidP="004A19D3">
      <w:pPr>
        <w:widowControl/>
        <w:shd w:val="clear" w:color="auto" w:fill="FFFFFF"/>
        <w:spacing w:line="420" w:lineRule="exact"/>
        <w:rPr>
          <w:rFonts w:ascii="华文楷体" w:eastAsia="华文楷体" w:hAnsi="华文楷体"/>
          <w:sz w:val="28"/>
          <w:szCs w:val="28"/>
        </w:rPr>
      </w:pPr>
      <w:r w:rsidRPr="006B2CEB">
        <w:rPr>
          <w:rFonts w:ascii="华文楷体" w:eastAsia="华文楷体" w:hAnsi="华文楷体" w:hint="eastAsia"/>
          <w:sz w:val="28"/>
          <w:szCs w:val="28"/>
        </w:rPr>
        <w:t>学费一年共计68000元/人</w:t>
      </w:r>
    </w:p>
    <w:p w:rsidR="004B4F37" w:rsidRPr="006B2CEB" w:rsidRDefault="00CC7867" w:rsidP="004A19D3">
      <w:pPr>
        <w:widowControl/>
        <w:shd w:val="clear" w:color="auto" w:fill="FFFFFF"/>
        <w:spacing w:line="420" w:lineRule="exact"/>
        <w:rPr>
          <w:rFonts w:ascii="华文楷体" w:eastAsia="华文楷体" w:hAnsi="华文楷体"/>
          <w:sz w:val="28"/>
          <w:szCs w:val="28"/>
        </w:rPr>
      </w:pPr>
      <w:r w:rsidRPr="006B2CEB">
        <w:rPr>
          <w:rFonts w:ascii="华文楷体" w:eastAsia="华文楷体" w:hAnsi="华文楷体" w:hint="eastAsia"/>
          <w:sz w:val="28"/>
          <w:szCs w:val="28"/>
        </w:rPr>
        <w:t>（包括：报名费、案例使用费、教材资料费、证书费、教学管理费）。国际访学交通与食宿费用自理。</w:t>
      </w:r>
    </w:p>
    <w:p w:rsidR="004B4F37" w:rsidRDefault="004B4F37"/>
    <w:p w:rsidR="004B4F37" w:rsidRPr="00C66D13" w:rsidRDefault="00CC7867">
      <w:pPr>
        <w:rPr>
          <w:rFonts w:ascii="黑体" w:eastAsia="黑体" w:hAnsi="黑体"/>
          <w:b/>
          <w:color w:val="17365D" w:themeColor="text2" w:themeShade="BF"/>
          <w:sz w:val="30"/>
          <w:szCs w:val="30"/>
        </w:rPr>
      </w:pPr>
      <w:r w:rsidRPr="00C66D13">
        <w:rPr>
          <w:rFonts w:ascii="黑体" w:eastAsia="黑体" w:hAnsi="黑体" w:hint="eastAsia"/>
          <w:b/>
          <w:color w:val="17365D" w:themeColor="text2" w:themeShade="BF"/>
          <w:sz w:val="30"/>
          <w:szCs w:val="30"/>
        </w:rPr>
        <w:t>入学程序</w:t>
      </w:r>
    </w:p>
    <w:p w:rsidR="004B4F37" w:rsidRPr="006B2CEB" w:rsidRDefault="00CC7867" w:rsidP="004A19D3">
      <w:pPr>
        <w:widowControl/>
        <w:shd w:val="clear" w:color="auto" w:fill="FFFFFF"/>
        <w:spacing w:line="420" w:lineRule="exact"/>
        <w:rPr>
          <w:rFonts w:ascii="华文楷体" w:eastAsia="华文楷体" w:hAnsi="华文楷体"/>
          <w:sz w:val="28"/>
          <w:szCs w:val="28"/>
        </w:rPr>
      </w:pPr>
      <w:r w:rsidRPr="006B2CEB">
        <w:rPr>
          <w:rFonts w:ascii="华文楷体" w:eastAsia="华文楷体" w:hAnsi="华文楷体" w:hint="eastAsia"/>
          <w:sz w:val="28"/>
          <w:szCs w:val="28"/>
        </w:rPr>
        <w:t>1、索取并填写研修班报名登记表（可登录中心网站下载）</w:t>
      </w:r>
    </w:p>
    <w:p w:rsidR="004B4F37" w:rsidRPr="006B2CEB" w:rsidRDefault="00CC7867" w:rsidP="004A19D3">
      <w:pPr>
        <w:widowControl/>
        <w:shd w:val="clear" w:color="auto" w:fill="FFFFFF"/>
        <w:spacing w:line="420" w:lineRule="exact"/>
        <w:rPr>
          <w:rFonts w:ascii="华文楷体" w:eastAsia="华文楷体" w:hAnsi="华文楷体"/>
          <w:sz w:val="28"/>
          <w:szCs w:val="28"/>
        </w:rPr>
      </w:pPr>
      <w:r w:rsidRPr="006B2CEB">
        <w:rPr>
          <w:rFonts w:ascii="华文楷体" w:eastAsia="华文楷体" w:hAnsi="华文楷体" w:hint="eastAsia"/>
          <w:sz w:val="28"/>
          <w:szCs w:val="28"/>
        </w:rPr>
        <w:t>2、提供本人身份证、最高学历和学位证书原件与复印件各一份</w:t>
      </w:r>
    </w:p>
    <w:p w:rsidR="004B4F37" w:rsidRPr="006B2CEB" w:rsidRDefault="00CC7867" w:rsidP="004A19D3">
      <w:pPr>
        <w:widowControl/>
        <w:shd w:val="clear" w:color="auto" w:fill="FFFFFF"/>
        <w:spacing w:line="420" w:lineRule="exact"/>
        <w:rPr>
          <w:rFonts w:ascii="华文楷体" w:eastAsia="华文楷体" w:hAnsi="华文楷体"/>
          <w:sz w:val="28"/>
          <w:szCs w:val="28"/>
        </w:rPr>
      </w:pPr>
      <w:r w:rsidRPr="006B2CEB">
        <w:rPr>
          <w:rFonts w:ascii="华文楷体" w:eastAsia="华文楷体" w:hAnsi="华文楷体" w:hint="eastAsia"/>
          <w:sz w:val="28"/>
          <w:szCs w:val="28"/>
        </w:rPr>
        <w:t>3、提交1寸免冠照片4张，二寸2张</w:t>
      </w:r>
    </w:p>
    <w:p w:rsidR="004B4F37" w:rsidRPr="006B2CEB" w:rsidRDefault="00CC7867" w:rsidP="004A19D3">
      <w:pPr>
        <w:widowControl/>
        <w:shd w:val="clear" w:color="auto" w:fill="FFFFFF"/>
        <w:spacing w:line="420" w:lineRule="exact"/>
        <w:rPr>
          <w:rFonts w:ascii="华文楷体" w:eastAsia="华文楷体" w:hAnsi="华文楷体"/>
          <w:sz w:val="28"/>
          <w:szCs w:val="28"/>
        </w:rPr>
      </w:pPr>
      <w:r w:rsidRPr="006B2CEB">
        <w:rPr>
          <w:rFonts w:ascii="华文楷体" w:eastAsia="华文楷体" w:hAnsi="华文楷体" w:hint="eastAsia"/>
          <w:sz w:val="28"/>
          <w:szCs w:val="28"/>
        </w:rPr>
        <w:t>4、学校对报名人员进行初步资格审查合格后，发放录取通知书。</w:t>
      </w:r>
    </w:p>
    <w:p w:rsidR="004B4F37" w:rsidRPr="006B2CEB" w:rsidRDefault="00CC7867" w:rsidP="004A19D3">
      <w:pPr>
        <w:widowControl/>
        <w:shd w:val="clear" w:color="auto" w:fill="FFFFFF"/>
        <w:spacing w:line="420" w:lineRule="exact"/>
        <w:rPr>
          <w:rFonts w:ascii="华文楷体" w:eastAsia="华文楷体" w:hAnsi="华文楷体"/>
          <w:sz w:val="28"/>
          <w:szCs w:val="28"/>
        </w:rPr>
      </w:pPr>
      <w:r w:rsidRPr="006B2CEB">
        <w:rPr>
          <w:rFonts w:ascii="华文楷体" w:eastAsia="华文楷体" w:hAnsi="华文楷体" w:hint="eastAsia"/>
          <w:sz w:val="28"/>
          <w:szCs w:val="28"/>
        </w:rPr>
        <w:t>报名咨询：孟老师</w:t>
      </w:r>
    </w:p>
    <w:p w:rsidR="004B4F37" w:rsidRPr="006B2CEB" w:rsidRDefault="00CC7867" w:rsidP="004A19D3">
      <w:pPr>
        <w:widowControl/>
        <w:shd w:val="clear" w:color="auto" w:fill="FFFFFF"/>
        <w:spacing w:line="420" w:lineRule="exact"/>
        <w:rPr>
          <w:rFonts w:ascii="华文楷体" w:eastAsia="华文楷体" w:hAnsi="华文楷体"/>
          <w:sz w:val="28"/>
          <w:szCs w:val="28"/>
        </w:rPr>
      </w:pPr>
      <w:r w:rsidRPr="006B2CEB">
        <w:rPr>
          <w:rFonts w:ascii="华文楷体" w:eastAsia="华文楷体" w:hAnsi="华文楷体" w:hint="eastAsia"/>
          <w:sz w:val="28"/>
          <w:szCs w:val="28"/>
        </w:rPr>
        <w:t>办公：010-64494198</w:t>
      </w:r>
    </w:p>
    <w:p w:rsidR="004B4F37" w:rsidRPr="006B2CEB" w:rsidRDefault="00CC7867" w:rsidP="004A19D3">
      <w:pPr>
        <w:widowControl/>
        <w:shd w:val="clear" w:color="auto" w:fill="FFFFFF"/>
        <w:spacing w:line="420" w:lineRule="exact"/>
        <w:rPr>
          <w:rFonts w:ascii="华文楷体" w:eastAsia="华文楷体" w:hAnsi="华文楷体"/>
          <w:sz w:val="28"/>
          <w:szCs w:val="28"/>
        </w:rPr>
      </w:pPr>
      <w:r w:rsidRPr="006B2CEB">
        <w:rPr>
          <w:rFonts w:ascii="华文楷体" w:eastAsia="华文楷体" w:hAnsi="华文楷体" w:hint="eastAsia"/>
          <w:sz w:val="28"/>
          <w:szCs w:val="28"/>
        </w:rPr>
        <w:t>邮箱：edp@uibe.edu.cn</w:t>
      </w:r>
    </w:p>
    <w:p w:rsidR="004B4F37" w:rsidRDefault="004B4F37">
      <w:pPr>
        <w:widowControl/>
        <w:shd w:val="clear" w:color="auto" w:fill="FFFFFF"/>
        <w:spacing w:line="420" w:lineRule="atLeast"/>
        <w:rPr>
          <w:sz w:val="24"/>
          <w:szCs w:val="24"/>
        </w:rPr>
      </w:pPr>
    </w:p>
    <w:p w:rsidR="00CD3C0E" w:rsidRDefault="00CD3C0E">
      <w:pPr>
        <w:widowControl/>
        <w:shd w:val="clear" w:color="auto" w:fill="FFFFFF"/>
        <w:spacing w:line="420" w:lineRule="atLeast"/>
        <w:rPr>
          <w:sz w:val="24"/>
          <w:szCs w:val="24"/>
        </w:rPr>
      </w:pPr>
    </w:p>
    <w:p w:rsidR="00CD3C0E" w:rsidRDefault="00CD3C0E">
      <w:pPr>
        <w:widowControl/>
        <w:shd w:val="clear" w:color="auto" w:fill="FFFFFF"/>
        <w:spacing w:line="420" w:lineRule="atLeast"/>
        <w:rPr>
          <w:sz w:val="24"/>
          <w:szCs w:val="24"/>
        </w:rPr>
      </w:pPr>
    </w:p>
    <w:p w:rsidR="004B4F37" w:rsidRPr="00C35850" w:rsidRDefault="00CC7867" w:rsidP="00CD3C0E">
      <w:pPr>
        <w:widowControl/>
        <w:shd w:val="clear" w:color="auto" w:fill="FFFFFF"/>
        <w:spacing w:line="420" w:lineRule="atLeast"/>
        <w:ind w:firstLineChars="200" w:firstLine="560"/>
        <w:rPr>
          <w:rFonts w:ascii="华文楷体" w:eastAsia="华文楷体" w:hAnsi="华文楷体"/>
          <w:sz w:val="28"/>
          <w:szCs w:val="28"/>
        </w:rPr>
      </w:pPr>
      <w:r w:rsidRPr="00C35850">
        <w:rPr>
          <w:rFonts w:ascii="华文楷体" w:eastAsia="华文楷体" w:hAnsi="华文楷体" w:hint="eastAsia"/>
          <w:sz w:val="28"/>
          <w:szCs w:val="28"/>
        </w:rPr>
        <w:t>“我们</w:t>
      </w:r>
      <w:r w:rsidR="00C35850" w:rsidRPr="00C35850">
        <w:rPr>
          <w:rFonts w:ascii="华文楷体" w:eastAsia="华文楷体" w:hAnsi="华文楷体" w:hint="eastAsia"/>
          <w:sz w:val="28"/>
          <w:szCs w:val="28"/>
        </w:rPr>
        <w:t>将以其独特的办学理念、深厚的学术底蕴、雄厚的师资力量、敏锐的产业洞察、开阔的全球视野</w:t>
      </w:r>
      <w:r w:rsidR="00C35850">
        <w:rPr>
          <w:rFonts w:ascii="华文楷体" w:eastAsia="华文楷体" w:hAnsi="华文楷体" w:hint="eastAsia"/>
          <w:sz w:val="28"/>
          <w:szCs w:val="28"/>
        </w:rPr>
        <w:t>，</w:t>
      </w:r>
      <w:r w:rsidR="00C35850" w:rsidRPr="00C35850">
        <w:rPr>
          <w:rFonts w:ascii="华文楷体" w:eastAsia="华文楷体" w:hAnsi="华文楷体" w:hint="eastAsia"/>
          <w:sz w:val="28"/>
          <w:szCs w:val="28"/>
        </w:rPr>
        <w:t>为中国</w:t>
      </w:r>
      <w:r w:rsidR="00457276">
        <w:rPr>
          <w:rFonts w:ascii="华文楷体" w:eastAsia="华文楷体" w:hAnsi="华文楷体" w:hint="eastAsia"/>
          <w:sz w:val="28"/>
          <w:szCs w:val="28"/>
        </w:rPr>
        <w:t>影视传媒</w:t>
      </w:r>
      <w:r w:rsidR="00C35850" w:rsidRPr="00C35850">
        <w:rPr>
          <w:rFonts w:ascii="华文楷体" w:eastAsia="华文楷体" w:hAnsi="华文楷体" w:hint="eastAsia"/>
          <w:sz w:val="28"/>
          <w:szCs w:val="28"/>
        </w:rPr>
        <w:t>企业培养一批批</w:t>
      </w:r>
      <w:r w:rsidR="00C35850" w:rsidRPr="0063412D">
        <w:rPr>
          <w:rFonts w:ascii="华文楷体" w:eastAsia="华文楷体" w:hAnsi="华文楷体" w:hint="eastAsia"/>
          <w:sz w:val="28"/>
          <w:szCs w:val="28"/>
        </w:rPr>
        <w:t>精</w:t>
      </w:r>
      <w:r w:rsidR="00C35850">
        <w:rPr>
          <w:rFonts w:ascii="华文楷体" w:eastAsia="华文楷体" w:hAnsi="华文楷体" w:hint="eastAsia"/>
          <w:sz w:val="28"/>
          <w:szCs w:val="28"/>
        </w:rPr>
        <w:t>通</w:t>
      </w:r>
      <w:r w:rsidR="00C35850" w:rsidRPr="0063412D">
        <w:rPr>
          <w:rFonts w:ascii="华文楷体" w:eastAsia="华文楷体" w:hAnsi="华文楷体" w:hint="eastAsia"/>
          <w:sz w:val="28"/>
          <w:szCs w:val="28"/>
        </w:rPr>
        <w:t>影视传媒产业发展规律、</w:t>
      </w:r>
      <w:r w:rsidR="00C35850" w:rsidRPr="0063412D">
        <w:rPr>
          <w:rFonts w:ascii="华文楷体" w:eastAsia="华文楷体" w:hAnsi="华文楷体"/>
          <w:sz w:val="28"/>
          <w:szCs w:val="28"/>
        </w:rPr>
        <w:t>通晓资本市场运作</w:t>
      </w:r>
      <w:r w:rsidR="00C35850" w:rsidRPr="0063412D">
        <w:rPr>
          <w:rFonts w:ascii="华文楷体" w:eastAsia="华文楷体" w:hAnsi="华文楷体" w:hint="eastAsia"/>
          <w:sz w:val="28"/>
          <w:szCs w:val="28"/>
        </w:rPr>
        <w:t>的高端复合型管理人才</w:t>
      </w:r>
      <w:r w:rsidRPr="00C35850">
        <w:rPr>
          <w:rFonts w:ascii="华文楷体" w:eastAsia="华文楷体" w:hAnsi="华文楷体" w:hint="eastAsia"/>
          <w:sz w:val="28"/>
          <w:szCs w:val="28"/>
        </w:rPr>
        <w:t>”</w:t>
      </w:r>
      <w:r w:rsidR="00CD3C0E">
        <w:rPr>
          <w:rFonts w:ascii="华文楷体" w:eastAsia="华文楷体" w:hAnsi="华文楷体" w:hint="eastAsia"/>
          <w:sz w:val="28"/>
          <w:szCs w:val="28"/>
        </w:rPr>
        <w:t>。</w:t>
      </w:r>
    </w:p>
    <w:p w:rsidR="004B4F37" w:rsidRDefault="004B4F37" w:rsidP="00CD3C0E">
      <w:pPr>
        <w:widowControl/>
        <w:shd w:val="clear" w:color="auto" w:fill="FFFFFF"/>
        <w:spacing w:line="420" w:lineRule="atLeast"/>
        <w:ind w:firstLineChars="200" w:firstLine="420"/>
      </w:pPr>
    </w:p>
    <w:sectPr w:rsidR="004B4F3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E2" w:rsidRDefault="007648E2" w:rsidP="00F41736">
      <w:r>
        <w:separator/>
      </w:r>
    </w:p>
  </w:endnote>
  <w:endnote w:type="continuationSeparator" w:id="0">
    <w:p w:rsidR="007648E2" w:rsidRDefault="007648E2" w:rsidP="00F4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1954"/>
      <w:docPartObj>
        <w:docPartGallery w:val="Page Numbers (Bottom of Page)"/>
        <w:docPartUnique/>
      </w:docPartObj>
    </w:sdtPr>
    <w:sdtEndPr/>
    <w:sdtContent>
      <w:p w:rsidR="000A03AA" w:rsidRDefault="000A03AA" w:rsidP="000A03AA">
        <w:pPr>
          <w:pStyle w:val="a4"/>
          <w:jc w:val="center"/>
        </w:pPr>
        <w:r>
          <w:fldChar w:fldCharType="begin"/>
        </w:r>
        <w:r>
          <w:instrText>PAGE   \* MERGEFORMAT</w:instrText>
        </w:r>
        <w:r>
          <w:fldChar w:fldCharType="separate"/>
        </w:r>
        <w:r w:rsidR="008F2F68" w:rsidRPr="008F2F68">
          <w:rPr>
            <w:noProof/>
            <w:lang w:val="zh-CN"/>
          </w:rPr>
          <w:t>4</w:t>
        </w:r>
        <w:r>
          <w:fldChar w:fldCharType="end"/>
        </w:r>
      </w:p>
    </w:sdtContent>
  </w:sdt>
  <w:p w:rsidR="000A03AA" w:rsidRDefault="000A03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E2" w:rsidRDefault="007648E2" w:rsidP="00F41736">
      <w:r>
        <w:separator/>
      </w:r>
    </w:p>
  </w:footnote>
  <w:footnote w:type="continuationSeparator" w:id="0">
    <w:p w:rsidR="007648E2" w:rsidRDefault="007648E2" w:rsidP="00F41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A626B"/>
    <w:multiLevelType w:val="hybridMultilevel"/>
    <w:tmpl w:val="DCF2B67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84"/>
    <w:rsid w:val="000252AD"/>
    <w:rsid w:val="00026EF4"/>
    <w:rsid w:val="0003143F"/>
    <w:rsid w:val="00033DAB"/>
    <w:rsid w:val="000368DE"/>
    <w:rsid w:val="000371AE"/>
    <w:rsid w:val="000412C3"/>
    <w:rsid w:val="00043ABE"/>
    <w:rsid w:val="00044042"/>
    <w:rsid w:val="00045F1F"/>
    <w:rsid w:val="0005530F"/>
    <w:rsid w:val="0007178E"/>
    <w:rsid w:val="000800E1"/>
    <w:rsid w:val="00081298"/>
    <w:rsid w:val="00085D49"/>
    <w:rsid w:val="00086CDE"/>
    <w:rsid w:val="00092342"/>
    <w:rsid w:val="000A03AA"/>
    <w:rsid w:val="000B7635"/>
    <w:rsid w:val="000B7DC3"/>
    <w:rsid w:val="000C01FE"/>
    <w:rsid w:val="000C1079"/>
    <w:rsid w:val="000C3639"/>
    <w:rsid w:val="00100767"/>
    <w:rsid w:val="0010766E"/>
    <w:rsid w:val="00115D55"/>
    <w:rsid w:val="00120CF7"/>
    <w:rsid w:val="00151B96"/>
    <w:rsid w:val="00152228"/>
    <w:rsid w:val="001564AA"/>
    <w:rsid w:val="00165BDE"/>
    <w:rsid w:val="0017062F"/>
    <w:rsid w:val="001835F1"/>
    <w:rsid w:val="001A3D21"/>
    <w:rsid w:val="001A7C08"/>
    <w:rsid w:val="001C098D"/>
    <w:rsid w:val="001C339D"/>
    <w:rsid w:val="001E584D"/>
    <w:rsid w:val="001E7CD0"/>
    <w:rsid w:val="001F1663"/>
    <w:rsid w:val="0021246A"/>
    <w:rsid w:val="002177D7"/>
    <w:rsid w:val="00217C91"/>
    <w:rsid w:val="00220BD0"/>
    <w:rsid w:val="00223199"/>
    <w:rsid w:val="00223905"/>
    <w:rsid w:val="00226410"/>
    <w:rsid w:val="00240750"/>
    <w:rsid w:val="002409D0"/>
    <w:rsid w:val="00240D11"/>
    <w:rsid w:val="00241E7A"/>
    <w:rsid w:val="002443E6"/>
    <w:rsid w:val="00256776"/>
    <w:rsid w:val="00262237"/>
    <w:rsid w:val="0026533D"/>
    <w:rsid w:val="00271C2D"/>
    <w:rsid w:val="00275CD5"/>
    <w:rsid w:val="00282905"/>
    <w:rsid w:val="00290EE0"/>
    <w:rsid w:val="002A1349"/>
    <w:rsid w:val="002B25C1"/>
    <w:rsid w:val="002B356A"/>
    <w:rsid w:val="002B3BF0"/>
    <w:rsid w:val="002B4839"/>
    <w:rsid w:val="002B74F5"/>
    <w:rsid w:val="002C02BB"/>
    <w:rsid w:val="002D1969"/>
    <w:rsid w:val="002F39E9"/>
    <w:rsid w:val="00304F91"/>
    <w:rsid w:val="0030527D"/>
    <w:rsid w:val="003231C1"/>
    <w:rsid w:val="00323D1C"/>
    <w:rsid w:val="00335967"/>
    <w:rsid w:val="0034215B"/>
    <w:rsid w:val="0034396F"/>
    <w:rsid w:val="0034742A"/>
    <w:rsid w:val="0036321D"/>
    <w:rsid w:val="0036380F"/>
    <w:rsid w:val="00395A30"/>
    <w:rsid w:val="003A5364"/>
    <w:rsid w:val="003A601B"/>
    <w:rsid w:val="003A75E7"/>
    <w:rsid w:val="003B68E2"/>
    <w:rsid w:val="003B7652"/>
    <w:rsid w:val="003B7CA2"/>
    <w:rsid w:val="003C1C0E"/>
    <w:rsid w:val="003D2FCD"/>
    <w:rsid w:val="003E4984"/>
    <w:rsid w:val="00411685"/>
    <w:rsid w:val="00414657"/>
    <w:rsid w:val="00420E50"/>
    <w:rsid w:val="0042397E"/>
    <w:rsid w:val="00423FF3"/>
    <w:rsid w:val="0043196C"/>
    <w:rsid w:val="004373CE"/>
    <w:rsid w:val="0044028E"/>
    <w:rsid w:val="004474D2"/>
    <w:rsid w:val="00457276"/>
    <w:rsid w:val="00464D67"/>
    <w:rsid w:val="004815BF"/>
    <w:rsid w:val="00483A7B"/>
    <w:rsid w:val="004954BE"/>
    <w:rsid w:val="004A19D3"/>
    <w:rsid w:val="004A6A00"/>
    <w:rsid w:val="004B313E"/>
    <w:rsid w:val="004B35AE"/>
    <w:rsid w:val="004B4F37"/>
    <w:rsid w:val="004C21BD"/>
    <w:rsid w:val="004D169C"/>
    <w:rsid w:val="004D3427"/>
    <w:rsid w:val="004D3F0A"/>
    <w:rsid w:val="004E6C37"/>
    <w:rsid w:val="004F25FC"/>
    <w:rsid w:val="004F2FCA"/>
    <w:rsid w:val="004F3B3A"/>
    <w:rsid w:val="005063DA"/>
    <w:rsid w:val="00506E27"/>
    <w:rsid w:val="00511559"/>
    <w:rsid w:val="0052255A"/>
    <w:rsid w:val="0055484B"/>
    <w:rsid w:val="0055487E"/>
    <w:rsid w:val="00555A9E"/>
    <w:rsid w:val="005576B3"/>
    <w:rsid w:val="00561B80"/>
    <w:rsid w:val="00562DE6"/>
    <w:rsid w:val="00576BAC"/>
    <w:rsid w:val="005904DC"/>
    <w:rsid w:val="005A5711"/>
    <w:rsid w:val="005B2D12"/>
    <w:rsid w:val="005C5C6F"/>
    <w:rsid w:val="005C6E5A"/>
    <w:rsid w:val="005D41F5"/>
    <w:rsid w:val="005D6C58"/>
    <w:rsid w:val="005E2A2C"/>
    <w:rsid w:val="005F653F"/>
    <w:rsid w:val="00601B21"/>
    <w:rsid w:val="006234ED"/>
    <w:rsid w:val="0062757D"/>
    <w:rsid w:val="0062762C"/>
    <w:rsid w:val="0063412D"/>
    <w:rsid w:val="0065700D"/>
    <w:rsid w:val="00670968"/>
    <w:rsid w:val="00670C31"/>
    <w:rsid w:val="00671118"/>
    <w:rsid w:val="006A1930"/>
    <w:rsid w:val="006B2CEB"/>
    <w:rsid w:val="006C6611"/>
    <w:rsid w:val="006D5406"/>
    <w:rsid w:val="006E4007"/>
    <w:rsid w:val="006F1910"/>
    <w:rsid w:val="006F3C65"/>
    <w:rsid w:val="006F514A"/>
    <w:rsid w:val="00702A38"/>
    <w:rsid w:val="00703881"/>
    <w:rsid w:val="00722AA9"/>
    <w:rsid w:val="007265C3"/>
    <w:rsid w:val="0073264C"/>
    <w:rsid w:val="00732DC5"/>
    <w:rsid w:val="00737AB7"/>
    <w:rsid w:val="00741732"/>
    <w:rsid w:val="00742440"/>
    <w:rsid w:val="0074752E"/>
    <w:rsid w:val="007648E2"/>
    <w:rsid w:val="007668BD"/>
    <w:rsid w:val="007743FF"/>
    <w:rsid w:val="00775A9B"/>
    <w:rsid w:val="00776F69"/>
    <w:rsid w:val="00781183"/>
    <w:rsid w:val="00784B9B"/>
    <w:rsid w:val="007B3198"/>
    <w:rsid w:val="007C3754"/>
    <w:rsid w:val="007C4659"/>
    <w:rsid w:val="007D0B6F"/>
    <w:rsid w:val="007D7394"/>
    <w:rsid w:val="007F2562"/>
    <w:rsid w:val="007F7A64"/>
    <w:rsid w:val="008000C5"/>
    <w:rsid w:val="00807FE4"/>
    <w:rsid w:val="008152D5"/>
    <w:rsid w:val="008201A8"/>
    <w:rsid w:val="0083702F"/>
    <w:rsid w:val="0083766A"/>
    <w:rsid w:val="00845011"/>
    <w:rsid w:val="0085264C"/>
    <w:rsid w:val="00855D4B"/>
    <w:rsid w:val="00860C5E"/>
    <w:rsid w:val="00862EAE"/>
    <w:rsid w:val="00882734"/>
    <w:rsid w:val="00882CFC"/>
    <w:rsid w:val="00892E75"/>
    <w:rsid w:val="00896A1D"/>
    <w:rsid w:val="00897B49"/>
    <w:rsid w:val="008A1FCC"/>
    <w:rsid w:val="008A2A68"/>
    <w:rsid w:val="008A4635"/>
    <w:rsid w:val="008A4F44"/>
    <w:rsid w:val="008B0A85"/>
    <w:rsid w:val="008B285D"/>
    <w:rsid w:val="008B2AA5"/>
    <w:rsid w:val="008B4745"/>
    <w:rsid w:val="008D1594"/>
    <w:rsid w:val="008D7A71"/>
    <w:rsid w:val="008E21CF"/>
    <w:rsid w:val="008E47BC"/>
    <w:rsid w:val="008F2F68"/>
    <w:rsid w:val="0090219E"/>
    <w:rsid w:val="00907AD7"/>
    <w:rsid w:val="00915A9B"/>
    <w:rsid w:val="009232A5"/>
    <w:rsid w:val="0093134B"/>
    <w:rsid w:val="0094265D"/>
    <w:rsid w:val="00942808"/>
    <w:rsid w:val="00944430"/>
    <w:rsid w:val="00947FFD"/>
    <w:rsid w:val="0095433B"/>
    <w:rsid w:val="00965CCF"/>
    <w:rsid w:val="00972889"/>
    <w:rsid w:val="00980ECA"/>
    <w:rsid w:val="0098587B"/>
    <w:rsid w:val="0099040C"/>
    <w:rsid w:val="00991D84"/>
    <w:rsid w:val="00996600"/>
    <w:rsid w:val="009A49CC"/>
    <w:rsid w:val="009A787A"/>
    <w:rsid w:val="009B54C6"/>
    <w:rsid w:val="009B5B20"/>
    <w:rsid w:val="009B6511"/>
    <w:rsid w:val="009C2296"/>
    <w:rsid w:val="009C5615"/>
    <w:rsid w:val="009D1058"/>
    <w:rsid w:val="009E2135"/>
    <w:rsid w:val="009F2E55"/>
    <w:rsid w:val="009F46E4"/>
    <w:rsid w:val="00A21A6D"/>
    <w:rsid w:val="00A37074"/>
    <w:rsid w:val="00A467E3"/>
    <w:rsid w:val="00A47AF0"/>
    <w:rsid w:val="00A56B0B"/>
    <w:rsid w:val="00A60D16"/>
    <w:rsid w:val="00A664E9"/>
    <w:rsid w:val="00A66512"/>
    <w:rsid w:val="00A72EB8"/>
    <w:rsid w:val="00A77EE6"/>
    <w:rsid w:val="00A8122A"/>
    <w:rsid w:val="00A84334"/>
    <w:rsid w:val="00A8746D"/>
    <w:rsid w:val="00A8790B"/>
    <w:rsid w:val="00A90EC2"/>
    <w:rsid w:val="00AA36B0"/>
    <w:rsid w:val="00AA4F4E"/>
    <w:rsid w:val="00AA7FF9"/>
    <w:rsid w:val="00AB7B63"/>
    <w:rsid w:val="00AC4257"/>
    <w:rsid w:val="00AD2BBE"/>
    <w:rsid w:val="00AE3132"/>
    <w:rsid w:val="00AE60A3"/>
    <w:rsid w:val="00AE7075"/>
    <w:rsid w:val="00AF148D"/>
    <w:rsid w:val="00AF5C3B"/>
    <w:rsid w:val="00B05D77"/>
    <w:rsid w:val="00B23E5D"/>
    <w:rsid w:val="00B27AC9"/>
    <w:rsid w:val="00B40463"/>
    <w:rsid w:val="00B4388C"/>
    <w:rsid w:val="00B5124C"/>
    <w:rsid w:val="00B56AD6"/>
    <w:rsid w:val="00B66273"/>
    <w:rsid w:val="00B73F6B"/>
    <w:rsid w:val="00B74A1E"/>
    <w:rsid w:val="00B87527"/>
    <w:rsid w:val="00B94E08"/>
    <w:rsid w:val="00B94EFE"/>
    <w:rsid w:val="00BB1D13"/>
    <w:rsid w:val="00BB2184"/>
    <w:rsid w:val="00BB4FD4"/>
    <w:rsid w:val="00BB7204"/>
    <w:rsid w:val="00BB7DD4"/>
    <w:rsid w:val="00BC5FBE"/>
    <w:rsid w:val="00BD1CA4"/>
    <w:rsid w:val="00BD3AE0"/>
    <w:rsid w:val="00BD60FE"/>
    <w:rsid w:val="00BD6242"/>
    <w:rsid w:val="00BE3E5E"/>
    <w:rsid w:val="00BE7F4A"/>
    <w:rsid w:val="00C00348"/>
    <w:rsid w:val="00C14628"/>
    <w:rsid w:val="00C20742"/>
    <w:rsid w:val="00C3437E"/>
    <w:rsid w:val="00C35850"/>
    <w:rsid w:val="00C43CA7"/>
    <w:rsid w:val="00C50A2A"/>
    <w:rsid w:val="00C61C1F"/>
    <w:rsid w:val="00C66D13"/>
    <w:rsid w:val="00C7385B"/>
    <w:rsid w:val="00C82D4F"/>
    <w:rsid w:val="00C851B3"/>
    <w:rsid w:val="00C8673F"/>
    <w:rsid w:val="00CA3842"/>
    <w:rsid w:val="00CB0B9C"/>
    <w:rsid w:val="00CC4F00"/>
    <w:rsid w:val="00CC5262"/>
    <w:rsid w:val="00CC6655"/>
    <w:rsid w:val="00CC7867"/>
    <w:rsid w:val="00CD1867"/>
    <w:rsid w:val="00CD3C0E"/>
    <w:rsid w:val="00CF4717"/>
    <w:rsid w:val="00D04B0F"/>
    <w:rsid w:val="00D10CD4"/>
    <w:rsid w:val="00D22794"/>
    <w:rsid w:val="00D36BC0"/>
    <w:rsid w:val="00D37BC1"/>
    <w:rsid w:val="00D45C84"/>
    <w:rsid w:val="00D62622"/>
    <w:rsid w:val="00D80A01"/>
    <w:rsid w:val="00D90BE0"/>
    <w:rsid w:val="00D97123"/>
    <w:rsid w:val="00D975F5"/>
    <w:rsid w:val="00DB0AE0"/>
    <w:rsid w:val="00DB426D"/>
    <w:rsid w:val="00DB5442"/>
    <w:rsid w:val="00DB71E2"/>
    <w:rsid w:val="00DE1B8C"/>
    <w:rsid w:val="00E06E04"/>
    <w:rsid w:val="00E13EC2"/>
    <w:rsid w:val="00E2107F"/>
    <w:rsid w:val="00E41A1E"/>
    <w:rsid w:val="00E44BFE"/>
    <w:rsid w:val="00E50F5B"/>
    <w:rsid w:val="00E5137B"/>
    <w:rsid w:val="00E53489"/>
    <w:rsid w:val="00E70BC0"/>
    <w:rsid w:val="00E84301"/>
    <w:rsid w:val="00E92F89"/>
    <w:rsid w:val="00E96D34"/>
    <w:rsid w:val="00EA5883"/>
    <w:rsid w:val="00EB3AEE"/>
    <w:rsid w:val="00EC030C"/>
    <w:rsid w:val="00EC7A4F"/>
    <w:rsid w:val="00ED4103"/>
    <w:rsid w:val="00EE0424"/>
    <w:rsid w:val="00EE6FF9"/>
    <w:rsid w:val="00EE736C"/>
    <w:rsid w:val="00EF1815"/>
    <w:rsid w:val="00EF4FBC"/>
    <w:rsid w:val="00F00B9D"/>
    <w:rsid w:val="00F053E2"/>
    <w:rsid w:val="00F1461F"/>
    <w:rsid w:val="00F154D2"/>
    <w:rsid w:val="00F27A52"/>
    <w:rsid w:val="00F27C95"/>
    <w:rsid w:val="00F41736"/>
    <w:rsid w:val="00F53B21"/>
    <w:rsid w:val="00F6321E"/>
    <w:rsid w:val="00F639F9"/>
    <w:rsid w:val="00F6468D"/>
    <w:rsid w:val="00F64E59"/>
    <w:rsid w:val="00F912F6"/>
    <w:rsid w:val="00F9226A"/>
    <w:rsid w:val="00F93D0E"/>
    <w:rsid w:val="00FA63C9"/>
    <w:rsid w:val="00FA7D17"/>
    <w:rsid w:val="00FD21CD"/>
    <w:rsid w:val="00FD2649"/>
    <w:rsid w:val="00FD70ED"/>
    <w:rsid w:val="00FE1D9B"/>
    <w:rsid w:val="00FF2430"/>
    <w:rsid w:val="00FF3EFF"/>
    <w:rsid w:val="00FF639F"/>
    <w:rsid w:val="1CC241A2"/>
    <w:rsid w:val="258D7B0E"/>
    <w:rsid w:val="4717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897B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unhideWhenUsed/>
    <w:rPr>
      <w:color w:val="3894C1"/>
      <w:u w:val="none"/>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99"/>
    <w:unhideWhenUsed/>
    <w:rsid w:val="0034396F"/>
    <w:pPr>
      <w:ind w:firstLineChars="200" w:firstLine="420"/>
    </w:pPr>
  </w:style>
  <w:style w:type="character" w:customStyle="1" w:styleId="1Char">
    <w:name w:val="标题 1 Char"/>
    <w:basedOn w:val="a0"/>
    <w:link w:val="1"/>
    <w:uiPriority w:val="9"/>
    <w:rsid w:val="00897B49"/>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897B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unhideWhenUsed/>
    <w:rPr>
      <w:color w:val="3894C1"/>
      <w:u w:val="none"/>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99"/>
    <w:unhideWhenUsed/>
    <w:rsid w:val="0034396F"/>
    <w:pPr>
      <w:ind w:firstLineChars="200" w:firstLine="420"/>
    </w:pPr>
  </w:style>
  <w:style w:type="character" w:customStyle="1" w:styleId="1Char">
    <w:name w:val="标题 1 Char"/>
    <w:basedOn w:val="a0"/>
    <w:link w:val="1"/>
    <w:uiPriority w:val="9"/>
    <w:rsid w:val="00897B49"/>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2034">
      <w:bodyDiv w:val="1"/>
      <w:marLeft w:val="0"/>
      <w:marRight w:val="0"/>
      <w:marTop w:val="0"/>
      <w:marBottom w:val="0"/>
      <w:divBdr>
        <w:top w:val="none" w:sz="0" w:space="0" w:color="auto"/>
        <w:left w:val="none" w:sz="0" w:space="0" w:color="auto"/>
        <w:bottom w:val="none" w:sz="0" w:space="0" w:color="auto"/>
        <w:right w:val="none" w:sz="0" w:space="0" w:color="auto"/>
      </w:divBdr>
    </w:div>
    <w:div w:id="1442722224">
      <w:bodyDiv w:val="1"/>
      <w:marLeft w:val="0"/>
      <w:marRight w:val="0"/>
      <w:marTop w:val="0"/>
      <w:marBottom w:val="0"/>
      <w:divBdr>
        <w:top w:val="none" w:sz="0" w:space="0" w:color="auto"/>
        <w:left w:val="none" w:sz="0" w:space="0" w:color="auto"/>
        <w:bottom w:val="none" w:sz="0" w:space="0" w:color="auto"/>
        <w:right w:val="none" w:sz="0" w:space="0" w:color="auto"/>
      </w:divBdr>
    </w:div>
    <w:div w:id="1774352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12</Pages>
  <Words>785</Words>
  <Characters>4480</Characters>
  <Application>Microsoft Office Word</Application>
  <DocSecurity>0</DocSecurity>
  <Lines>37</Lines>
  <Paragraphs>10</Paragraphs>
  <ScaleCrop>false</ScaleCrop>
  <Company>微软中国</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2017-10-24T03:12:00Z</cp:lastPrinted>
  <dcterms:created xsi:type="dcterms:W3CDTF">2017-10-17T02:32:00Z</dcterms:created>
  <dcterms:modified xsi:type="dcterms:W3CDTF">2018-06-11T08:11:00Z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